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EC" w:rsidRPr="00D421BD" w:rsidRDefault="00D63CEC" w:rsidP="00D421BD">
      <w:pPr>
        <w:jc w:val="both"/>
        <w:rPr>
          <w:rFonts w:ascii="Times New Roman" w:hAnsi="Times New Roman" w:cs="Times New Roman"/>
          <w:sz w:val="28"/>
          <w:szCs w:val="28"/>
        </w:rPr>
      </w:pPr>
      <w:r w:rsidRPr="00D421BD">
        <w:rPr>
          <w:rFonts w:ascii="Times New Roman" w:hAnsi="Times New Roman" w:cs="Times New Roman"/>
          <w:sz w:val="28"/>
          <w:szCs w:val="28"/>
        </w:rPr>
        <w:t>«Прокуратурой Оренбургского района приняты меры к постановке на государственный учет эксплуатируемых объектов».</w:t>
      </w:r>
    </w:p>
    <w:p w:rsidR="00D63CEC" w:rsidRPr="00D421BD" w:rsidRDefault="00D63CEC" w:rsidP="00D421BD">
      <w:pPr>
        <w:jc w:val="both"/>
        <w:rPr>
          <w:rFonts w:ascii="Times New Roman" w:hAnsi="Times New Roman" w:cs="Times New Roman"/>
          <w:sz w:val="28"/>
          <w:szCs w:val="28"/>
        </w:rPr>
      </w:pPr>
      <w:r w:rsidRPr="00D421BD">
        <w:rPr>
          <w:rFonts w:ascii="Times New Roman" w:hAnsi="Times New Roman" w:cs="Times New Roman"/>
          <w:sz w:val="28"/>
          <w:szCs w:val="28"/>
        </w:rPr>
        <w:t>На основании п. 1 ст. 69.2 Федерального закона от 10.01.2002 N 7-ФЗ «Об охране окружающей среды» объекты, оказывающие негативное воздействие на окружающую среду, подлежат постановке на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объектах.</w:t>
      </w:r>
    </w:p>
    <w:p w:rsidR="00D63CEC" w:rsidRPr="00D421BD" w:rsidRDefault="00D63CEC" w:rsidP="00D421BD">
      <w:pPr>
        <w:jc w:val="both"/>
        <w:rPr>
          <w:rFonts w:ascii="Times New Roman" w:hAnsi="Times New Roman" w:cs="Times New Roman"/>
          <w:sz w:val="28"/>
          <w:szCs w:val="28"/>
        </w:rPr>
      </w:pPr>
      <w:r w:rsidRPr="00D421BD">
        <w:rPr>
          <w:rFonts w:ascii="Times New Roman" w:hAnsi="Times New Roman" w:cs="Times New Roman"/>
          <w:sz w:val="28"/>
          <w:szCs w:val="28"/>
        </w:rPr>
        <w:t>Согласно п. 2 указанной выше статьи постановка на государственный учет объектов, оказывающих негативное воздействие на окружающую среду, осуществляется на основании заявки о постановке на государственный учет,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объектов.</w:t>
      </w:r>
    </w:p>
    <w:p w:rsidR="00D63CEC" w:rsidRPr="00D421BD" w:rsidRDefault="00D63CEC" w:rsidP="00D421BD">
      <w:pPr>
        <w:jc w:val="both"/>
        <w:rPr>
          <w:rFonts w:ascii="Times New Roman" w:hAnsi="Times New Roman" w:cs="Times New Roman"/>
          <w:sz w:val="28"/>
          <w:szCs w:val="28"/>
        </w:rPr>
      </w:pPr>
      <w:r w:rsidRPr="00D421BD">
        <w:rPr>
          <w:rFonts w:ascii="Times New Roman" w:hAnsi="Times New Roman" w:cs="Times New Roman"/>
          <w:sz w:val="28"/>
          <w:szCs w:val="28"/>
        </w:rPr>
        <w:t>Вместе с тем, указанные требования исполнялись индивидуальным предпринимателем не в полном объёме.</w:t>
      </w:r>
    </w:p>
    <w:p w:rsidR="00D63CEC" w:rsidRPr="00D421BD" w:rsidRDefault="00D63CEC" w:rsidP="00D421BD">
      <w:pPr>
        <w:jc w:val="both"/>
        <w:rPr>
          <w:rFonts w:ascii="Times New Roman" w:hAnsi="Times New Roman" w:cs="Times New Roman"/>
          <w:sz w:val="28"/>
          <w:szCs w:val="28"/>
        </w:rPr>
      </w:pPr>
      <w:r w:rsidRPr="00D421BD">
        <w:rPr>
          <w:rFonts w:ascii="Times New Roman" w:hAnsi="Times New Roman" w:cs="Times New Roman"/>
          <w:sz w:val="28"/>
          <w:szCs w:val="28"/>
        </w:rPr>
        <w:t>Так проверкой, проведенной прокуратурой Оренбургского района, установлено, что индивидуальным предпринимателем для отопления базы отдыха используются котельные, вместе с тем такая обязанность как постановка на государственный  учет объектов, оказывающих негативное воздействие на окружающую среду, индивидуальным предпринимателем не исполнена.</w:t>
      </w:r>
    </w:p>
    <w:p w:rsidR="00D63CEC" w:rsidRPr="00D421BD" w:rsidRDefault="00D63CEC" w:rsidP="00D421BD">
      <w:pPr>
        <w:jc w:val="both"/>
        <w:rPr>
          <w:rFonts w:ascii="Times New Roman" w:hAnsi="Times New Roman" w:cs="Times New Roman"/>
          <w:sz w:val="28"/>
          <w:szCs w:val="28"/>
        </w:rPr>
      </w:pPr>
      <w:r w:rsidRPr="00D421BD">
        <w:rPr>
          <w:rFonts w:ascii="Times New Roman" w:hAnsi="Times New Roman" w:cs="Times New Roman"/>
          <w:sz w:val="28"/>
          <w:szCs w:val="28"/>
        </w:rPr>
        <w:t>На основании вышеизложенного прокуратурой района подано исковое заявление с требованием обязать индивидуального предпринимателя поставить на государственный учет эксплуатируемые объекты (котельные), оказывающие негативное влияние на окружающую среду, которое рассмотрено и удовлетворено Оренбургским районным судом.</w:t>
      </w:r>
    </w:p>
    <w:sectPr w:rsidR="00D63CEC" w:rsidRPr="00D421BD" w:rsidSect="0035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744"/>
    <w:rsid w:val="00350B9E"/>
    <w:rsid w:val="00BE2EE0"/>
    <w:rsid w:val="00D421BD"/>
    <w:rsid w:val="00D63CEC"/>
    <w:rsid w:val="00DF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9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236</Words>
  <Characters>1348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 Зайцева</cp:lastModifiedBy>
  <cp:revision>3</cp:revision>
  <dcterms:created xsi:type="dcterms:W3CDTF">2020-12-21T18:59:00Z</dcterms:created>
  <dcterms:modified xsi:type="dcterms:W3CDTF">2020-12-30T09:35:00Z</dcterms:modified>
</cp:coreProperties>
</file>