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1A" w:rsidRPr="00D45F1A" w:rsidRDefault="00D45F1A" w:rsidP="00D45F1A">
      <w:pPr>
        <w:spacing w:before="300" w:after="300" w:line="405" w:lineRule="atLeast"/>
        <w:outlineLvl w:val="0"/>
        <w:rPr>
          <w:rFonts w:ascii="inherit" w:eastAsia="Times New Roman" w:hAnsi="inherit" w:cs="Times New Roman"/>
          <w:b/>
          <w:color w:val="0B4276"/>
          <w:kern w:val="36"/>
          <w:sz w:val="38"/>
          <w:szCs w:val="38"/>
          <w:lang w:eastAsia="ru-RU"/>
        </w:rPr>
      </w:pPr>
      <w:bookmarkStart w:id="0" w:name="_GoBack"/>
      <w:r w:rsidRPr="00D45F1A">
        <w:rPr>
          <w:rFonts w:ascii="inherit" w:eastAsia="Times New Roman" w:hAnsi="inherit" w:cs="Times New Roman"/>
          <w:b/>
          <w:color w:val="0B4276"/>
          <w:kern w:val="36"/>
          <w:sz w:val="38"/>
          <w:szCs w:val="38"/>
          <w:lang w:eastAsia="ru-RU"/>
        </w:rPr>
        <w:t>Действие водителя и пассажиров автотранспорта при обнаружении подозрительных предметов</w:t>
      </w:r>
    </w:p>
    <w:bookmarkEnd w:id="0"/>
    <w:p w:rsidR="00D45F1A" w:rsidRPr="00D45F1A" w:rsidRDefault="00D45F1A" w:rsidP="00D45F1A">
      <w:pPr>
        <w:shd w:val="clear" w:color="auto" w:fill="FFFFFF"/>
        <w:spacing w:before="300" w:after="150" w:line="300" w:lineRule="atLeast"/>
        <w:outlineLvl w:val="2"/>
        <w:rPr>
          <w:rFonts w:ascii="Tahoma" w:eastAsia="Times New Roman" w:hAnsi="Tahoma" w:cs="Tahoma"/>
          <w:color w:val="0B4276"/>
          <w:sz w:val="27"/>
          <w:szCs w:val="27"/>
          <w:lang w:eastAsia="ru-RU"/>
        </w:rPr>
      </w:pPr>
      <w:r w:rsidRPr="00D45F1A">
        <w:rPr>
          <w:rFonts w:ascii="Tahoma" w:eastAsia="Times New Roman" w:hAnsi="Tahoma" w:cs="Tahoma"/>
          <w:color w:val="0B4276"/>
          <w:sz w:val="27"/>
          <w:szCs w:val="27"/>
          <w:lang w:eastAsia="ru-RU"/>
        </w:rPr>
        <w:t>Действие водителя и пассажиров автотранспорта при обнаружении подозрительных предметов</w:t>
      </w:r>
    </w:p>
    <w:p w:rsidR="00D45F1A" w:rsidRPr="00D45F1A" w:rsidRDefault="00D45F1A" w:rsidP="00D45F1A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Если в автобусе кем-либо обнаружена забытая или бесхозная вещь, подозрительный предмет, необходимо опросить людей, находящихся рядом. Ни в коем случае не трогать и не перемещать находку. Постараться установить, чья она или кто мог ее оставить. Если хозяин не установлен, немедленно сообщить о находке водителю.</w:t>
      </w:r>
    </w:p>
    <w:p w:rsidR="00D45F1A" w:rsidRPr="00D45F1A" w:rsidRDefault="00D45F1A" w:rsidP="00D45F1A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 получении информации об угрозе взрыва или обнаружении подозрительного предмета, взрывного устройства водитель обязан:</w:t>
      </w:r>
    </w:p>
    <w:p w:rsidR="00D45F1A" w:rsidRPr="00D45F1A" w:rsidRDefault="00D45F1A" w:rsidP="00D45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проинформировать пассажиров о сохранении спокойствия;</w:t>
      </w:r>
    </w:p>
    <w:p w:rsidR="00D45F1A" w:rsidRPr="00D45F1A" w:rsidRDefault="00D45F1A" w:rsidP="00D45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дать указание не приближаться, не трогать, не вскрывать, не перемещать находку, не пользоваться радио- и электроаппаратурой, переговорными устройствами;</w:t>
      </w:r>
    </w:p>
    <w:p w:rsidR="00D45F1A" w:rsidRPr="00D45F1A" w:rsidRDefault="00D45F1A" w:rsidP="00D45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остановить автобус в ближайшем возможном месте;</w:t>
      </w:r>
    </w:p>
    <w:p w:rsidR="00D45F1A" w:rsidRPr="00D45F1A" w:rsidRDefault="00D45F1A" w:rsidP="00D45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точно определить место нахождения подозрительного предмета;</w:t>
      </w:r>
    </w:p>
    <w:p w:rsidR="00D45F1A" w:rsidRPr="00D45F1A" w:rsidRDefault="00D45F1A" w:rsidP="00D45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опросом заявителя и очевидцев установить время обнаружения предмета, зафиксировать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D45F1A" w:rsidRPr="00D45F1A" w:rsidRDefault="00D45F1A" w:rsidP="00D45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провести эвакуацию пассажиров на безопасное расстояние;</w:t>
      </w:r>
    </w:p>
    <w:p w:rsidR="00D45F1A" w:rsidRPr="00D45F1A" w:rsidRDefault="00D45F1A" w:rsidP="00D45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сообщить в МУ МВД России «Оренбургское» отдел полиции № 6, в ЕДДС Оренбургского района, отделение УФСБ России по Оренбургской области, руководителю или собственнику автотранспортного предприятия</w:t>
      </w:r>
    </w:p>
    <w:p w:rsidR="00D45F1A" w:rsidRPr="00D45F1A" w:rsidRDefault="00D45F1A" w:rsidP="00D45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до прибытия сотрудников специальных служб не допускать пассажиров и прохожих приближаться к автобусу.</w:t>
      </w:r>
    </w:p>
    <w:p w:rsidR="00D45F1A" w:rsidRPr="00D45F1A" w:rsidRDefault="00D45F1A" w:rsidP="00D45F1A">
      <w:pPr>
        <w:shd w:val="clear" w:color="auto" w:fill="FFFFFF"/>
        <w:spacing w:before="150" w:after="150" w:line="240" w:lineRule="auto"/>
        <w:outlineLvl w:val="3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Телефоны экстренных служб:</w:t>
      </w:r>
    </w:p>
    <w:p w:rsidR="00D45F1A" w:rsidRPr="00D45F1A" w:rsidRDefault="00D45F1A" w:rsidP="00D45F1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8(3532) 78-53-07 - круглосуточный телефон доверия УФСБ России по Оренбургской области</w:t>
      </w:r>
    </w:p>
    <w:p w:rsidR="00D45F1A" w:rsidRPr="00D45F1A" w:rsidRDefault="00D45F1A" w:rsidP="00D45F1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дежурный УФСБ России по Оренбургской области тел. 77-41-71;</w:t>
      </w:r>
    </w:p>
    <w:p w:rsidR="00D45F1A" w:rsidRPr="00D45F1A" w:rsidRDefault="00D45F1A" w:rsidP="00D45F1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дежурный МУ МВД России «Оренбургское» тел. 79-19-77, 79-19-02;</w:t>
      </w:r>
    </w:p>
    <w:p w:rsidR="00D45F1A" w:rsidRPr="00D45F1A" w:rsidRDefault="00D45F1A" w:rsidP="00D45F1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МУ МВД России «Оренбургское» отдел полиции № 6 79-02-56, 79-02-02;</w:t>
      </w:r>
    </w:p>
    <w:p w:rsidR="00D45F1A" w:rsidRPr="00D45F1A" w:rsidRDefault="00D45F1A" w:rsidP="00D45F1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отдел надзорной деятельности по Оренбургскому району ГУ МЧС России по Оренбургской области, тел. факс: 33-60-34, 33-31-61, моб.21-34-32;</w:t>
      </w:r>
    </w:p>
    <w:p w:rsidR="00D45F1A" w:rsidRPr="00D45F1A" w:rsidRDefault="00D45F1A" w:rsidP="00D45F1A">
      <w:pPr>
        <w:numPr>
          <w:ilvl w:val="0"/>
          <w:numId w:val="2"/>
        </w:numPr>
        <w:shd w:val="clear" w:color="auto" w:fill="FFFFFF"/>
        <w:spacing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45F1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ЕДДС муниципального образования Оренбургский район тел. 373-112, факс 76-61-98;</w:t>
      </w:r>
    </w:p>
    <w:p w:rsidR="0016708B" w:rsidRDefault="00D45F1A"/>
    <w:sectPr w:rsidR="0016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77C7D"/>
    <w:multiLevelType w:val="multilevel"/>
    <w:tmpl w:val="12A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CA05A0"/>
    <w:multiLevelType w:val="multilevel"/>
    <w:tmpl w:val="DE70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1A"/>
    <w:rsid w:val="00B27088"/>
    <w:rsid w:val="00D45F1A"/>
    <w:rsid w:val="00D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5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1</cp:revision>
  <dcterms:created xsi:type="dcterms:W3CDTF">2026-02-17T07:11:00Z</dcterms:created>
  <dcterms:modified xsi:type="dcterms:W3CDTF">2026-02-17T07:12:00Z</dcterms:modified>
</cp:coreProperties>
</file>