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C4" w:rsidRPr="000F7291" w:rsidRDefault="00BB3446">
      <w:pPr>
        <w:pStyle w:val="5"/>
        <w:ind w:firstLine="567"/>
        <w:jc w:val="right"/>
        <w:rPr>
          <w:sz w:val="26"/>
          <w:szCs w:val="26"/>
        </w:rPr>
      </w:pPr>
      <w:r w:rsidRPr="000F7291">
        <w:rPr>
          <w:sz w:val="26"/>
          <w:szCs w:val="26"/>
        </w:rPr>
        <w:t>Приложение 1</w:t>
      </w:r>
    </w:p>
    <w:p w:rsidR="007A0CC4" w:rsidRPr="000F7291" w:rsidRDefault="007A0CC4">
      <w:pPr>
        <w:tabs>
          <w:tab w:val="left" w:pos="4648"/>
        </w:tabs>
        <w:rPr>
          <w:sz w:val="26"/>
          <w:szCs w:val="26"/>
        </w:rPr>
      </w:pPr>
    </w:p>
    <w:p w:rsidR="007A0CC4" w:rsidRPr="000F7291" w:rsidRDefault="00BB344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0F7291">
        <w:rPr>
          <w:sz w:val="26"/>
          <w:szCs w:val="26"/>
        </w:rPr>
        <w:t>ОПЕРАТИВНЫЙ ЕЖЕДНЕВНЫЙ ПРОГНОЗ</w:t>
      </w:r>
    </w:p>
    <w:p w:rsidR="007A0CC4" w:rsidRPr="000F7291" w:rsidRDefault="00BB344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0F7291">
        <w:rPr>
          <w:sz w:val="26"/>
          <w:szCs w:val="26"/>
        </w:rPr>
        <w:t>возникновения и развития чрезвычайных ситуаций на территории</w:t>
      </w:r>
    </w:p>
    <w:p w:rsidR="007A0CC4" w:rsidRPr="000F7291" w:rsidRDefault="000F7291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0F7291">
        <w:rPr>
          <w:sz w:val="26"/>
          <w:szCs w:val="26"/>
        </w:rPr>
        <w:t>Оренбургской области на 17</w:t>
      </w:r>
      <w:r w:rsidR="00BB3446" w:rsidRPr="000F7291">
        <w:rPr>
          <w:sz w:val="26"/>
          <w:szCs w:val="26"/>
        </w:rPr>
        <w:t xml:space="preserve"> сентября 2024 года.</w:t>
      </w:r>
    </w:p>
    <w:p w:rsidR="007A0CC4" w:rsidRPr="000F7291" w:rsidRDefault="00BB3446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0F7291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A0CC4" w:rsidRPr="000F7291" w:rsidRDefault="007A0CC4">
      <w:pPr>
        <w:tabs>
          <w:tab w:val="left" w:pos="4648"/>
        </w:tabs>
        <w:ind w:firstLine="567"/>
        <w:jc w:val="center"/>
        <w:rPr>
          <w:sz w:val="26"/>
          <w:szCs w:val="26"/>
          <w:highlight w:val="yellow"/>
        </w:rPr>
      </w:pPr>
    </w:p>
    <w:p w:rsidR="007A0CC4" w:rsidRPr="000F7291" w:rsidRDefault="00BB3446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0F7291">
        <w:rPr>
          <w:b/>
          <w:bCs/>
          <w:sz w:val="26"/>
          <w:szCs w:val="26"/>
        </w:rPr>
        <w:t>1.Обстановка за прошедшие сутки:</w:t>
      </w:r>
    </w:p>
    <w:p w:rsidR="007A0CC4" w:rsidRPr="000F7291" w:rsidRDefault="007A0CC4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  <w:highlight w:val="yellow"/>
        </w:rPr>
      </w:pPr>
    </w:p>
    <w:p w:rsidR="00B656A1" w:rsidRPr="00B656A1" w:rsidRDefault="00BB3446" w:rsidP="00B656A1">
      <w:pPr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6"/>
          <w:szCs w:val="26"/>
          <w:highlight w:val="yellow"/>
        </w:rPr>
      </w:pPr>
      <w:r w:rsidRPr="00B656A1">
        <w:rPr>
          <w:rFonts w:eastAsia="SimSun"/>
          <w:b/>
          <w:sz w:val="26"/>
          <w:szCs w:val="26"/>
        </w:rPr>
        <w:t xml:space="preserve">1.1. </w:t>
      </w:r>
      <w:r w:rsidRPr="00B656A1">
        <w:rPr>
          <w:b/>
          <w:bCs/>
          <w:sz w:val="26"/>
          <w:szCs w:val="26"/>
        </w:rPr>
        <w:t>В прошедшие сутки:</w:t>
      </w:r>
      <w:r w:rsidRPr="00B656A1">
        <w:rPr>
          <w:sz w:val="26"/>
          <w:szCs w:val="26"/>
        </w:rPr>
        <w:t xml:space="preserve"> </w:t>
      </w:r>
      <w:r w:rsidR="00B656A1" w:rsidRPr="00B656A1">
        <w:rPr>
          <w:sz w:val="26"/>
          <w:szCs w:val="26"/>
        </w:rPr>
        <w:t xml:space="preserve">в западных районах прошел дождь, отмечались грозы. Количество выпавших осадков составило 0,0-3 мм. Максимальная температура воздуха вчера днем составила +21,+26°. Минимальная температура воздуха сегодня ночью составила +8,+14°, в восточных районах до +4°. </w:t>
      </w:r>
    </w:p>
    <w:p w:rsidR="007A0CC4" w:rsidRPr="00B656A1" w:rsidRDefault="00BB3446" w:rsidP="00B656A1">
      <w:pPr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6"/>
          <w:szCs w:val="26"/>
          <w:highlight w:val="yellow"/>
        </w:rPr>
      </w:pPr>
      <w:r w:rsidRPr="00B656A1">
        <w:rPr>
          <w:b/>
          <w:sz w:val="26"/>
          <w:szCs w:val="26"/>
        </w:rPr>
        <w:t>1</w:t>
      </w:r>
      <w:r w:rsidRPr="00B656A1">
        <w:rPr>
          <w:b/>
          <w:color w:val="000000" w:themeColor="text1"/>
          <w:sz w:val="26"/>
          <w:szCs w:val="26"/>
        </w:rPr>
        <w:t xml:space="preserve">.2. </w:t>
      </w:r>
      <w:r w:rsidRPr="00B656A1">
        <w:rPr>
          <w:b/>
          <w:color w:val="000000"/>
          <w:sz w:val="26"/>
          <w:szCs w:val="26"/>
        </w:rPr>
        <w:t>Прогноз погоды по области на 1</w:t>
      </w:r>
      <w:r w:rsidR="000F7291" w:rsidRPr="00B656A1">
        <w:rPr>
          <w:b/>
          <w:color w:val="000000"/>
          <w:sz w:val="26"/>
          <w:szCs w:val="26"/>
        </w:rPr>
        <w:t>7</w:t>
      </w:r>
      <w:r w:rsidRPr="00B656A1">
        <w:rPr>
          <w:b/>
          <w:color w:val="000000"/>
          <w:sz w:val="26"/>
          <w:szCs w:val="26"/>
        </w:rPr>
        <w:t xml:space="preserve"> сентября: </w:t>
      </w:r>
      <w:r w:rsidRPr="00B656A1">
        <w:rPr>
          <w:b/>
          <w:color w:val="000000"/>
          <w:sz w:val="26"/>
          <w:szCs w:val="26"/>
          <w:lang w:eastAsia="ar-SA"/>
        </w:rPr>
        <w:t>ночь:</w:t>
      </w:r>
      <w:r w:rsidRPr="00B656A1">
        <w:rPr>
          <w:sz w:val="26"/>
          <w:szCs w:val="26"/>
        </w:rPr>
        <w:t xml:space="preserve"> </w:t>
      </w:r>
      <w:r w:rsidR="00B656A1" w:rsidRPr="00B656A1">
        <w:rPr>
          <w:color w:val="000000"/>
          <w:sz w:val="26"/>
          <w:szCs w:val="26"/>
        </w:rPr>
        <w:t>переменная облачность, без осадков, ветер северо-восточный 3-8 м/с, местами на востоке порывы 9-14 м/с, температура +2+7°</w:t>
      </w:r>
      <w:r w:rsidRPr="00B656A1">
        <w:rPr>
          <w:color w:val="000000"/>
          <w:sz w:val="26"/>
          <w:szCs w:val="26"/>
        </w:rPr>
        <w:t xml:space="preserve">; </w:t>
      </w:r>
      <w:r w:rsidRPr="00B656A1">
        <w:rPr>
          <w:b/>
          <w:color w:val="000000"/>
          <w:sz w:val="26"/>
          <w:szCs w:val="26"/>
        </w:rPr>
        <w:t xml:space="preserve">день: </w:t>
      </w:r>
      <w:r w:rsidR="00B656A1" w:rsidRPr="00B656A1">
        <w:rPr>
          <w:color w:val="000000"/>
          <w:sz w:val="26"/>
          <w:szCs w:val="26"/>
        </w:rPr>
        <w:t>переменная облачность, без осадков, ветер северо-восточный 5-10 м/с, преимущественно в восточных районах порывы 11-16 м/</w:t>
      </w:r>
      <w:proofErr w:type="gramStart"/>
      <w:r w:rsidR="00B656A1" w:rsidRPr="00B656A1">
        <w:rPr>
          <w:color w:val="000000"/>
          <w:sz w:val="26"/>
          <w:szCs w:val="26"/>
        </w:rPr>
        <w:t>с</w:t>
      </w:r>
      <w:proofErr w:type="gramEnd"/>
      <w:r w:rsidR="00B656A1" w:rsidRPr="00B656A1">
        <w:rPr>
          <w:color w:val="000000"/>
          <w:sz w:val="26"/>
          <w:szCs w:val="26"/>
        </w:rPr>
        <w:t>, температура +15+20°.</w:t>
      </w:r>
    </w:p>
    <w:p w:rsidR="007A0CC4" w:rsidRPr="000F7291" w:rsidRDefault="00BB3446">
      <w:pPr>
        <w:ind w:firstLine="567"/>
        <w:jc w:val="both"/>
        <w:rPr>
          <w:sz w:val="26"/>
          <w:szCs w:val="26"/>
          <w:highlight w:val="yellow"/>
        </w:rPr>
      </w:pPr>
      <w:r w:rsidRPr="000F7291">
        <w:rPr>
          <w:b/>
          <w:sz w:val="26"/>
          <w:szCs w:val="26"/>
        </w:rPr>
        <w:t>1</w:t>
      </w:r>
      <w:r w:rsidR="000F7291" w:rsidRPr="000F7291">
        <w:rPr>
          <w:b/>
          <w:sz w:val="26"/>
          <w:szCs w:val="26"/>
        </w:rPr>
        <w:t>8</w:t>
      </w:r>
      <w:r w:rsidRPr="000F7291">
        <w:rPr>
          <w:b/>
          <w:sz w:val="26"/>
          <w:szCs w:val="26"/>
        </w:rPr>
        <w:t xml:space="preserve"> сентября:</w:t>
      </w:r>
      <w:r w:rsidRPr="000F7291">
        <w:rPr>
          <w:sz w:val="26"/>
          <w:szCs w:val="26"/>
        </w:rPr>
        <w:t xml:space="preserve"> </w:t>
      </w:r>
      <w:r w:rsidR="00B656A1" w:rsidRPr="00B656A1">
        <w:rPr>
          <w:sz w:val="26"/>
          <w:szCs w:val="26"/>
        </w:rPr>
        <w:t>переменная облачность, без осадков, ветер северо-восточный ночью 4-9 м/с, днем 7-12 м/</w:t>
      </w:r>
      <w:proofErr w:type="gramStart"/>
      <w:r w:rsidR="00B656A1" w:rsidRPr="00B656A1">
        <w:rPr>
          <w:sz w:val="26"/>
          <w:szCs w:val="26"/>
        </w:rPr>
        <w:t>с</w:t>
      </w:r>
      <w:proofErr w:type="gramEnd"/>
      <w:r w:rsidR="00B656A1" w:rsidRPr="00B656A1">
        <w:rPr>
          <w:sz w:val="26"/>
          <w:szCs w:val="26"/>
        </w:rPr>
        <w:t xml:space="preserve">, </w:t>
      </w:r>
      <w:proofErr w:type="gramStart"/>
      <w:r w:rsidR="00B656A1" w:rsidRPr="00B656A1">
        <w:rPr>
          <w:sz w:val="26"/>
          <w:szCs w:val="26"/>
        </w:rPr>
        <w:t>температура</w:t>
      </w:r>
      <w:proofErr w:type="gramEnd"/>
      <w:r w:rsidR="00B656A1" w:rsidRPr="00B656A1">
        <w:rPr>
          <w:sz w:val="26"/>
          <w:szCs w:val="26"/>
        </w:rPr>
        <w:t xml:space="preserve"> ночью +1+6°, местами преимущественно в северных и восточных районах заморозки в воздухе и на поверхности почвы -0-2°, днем +15+20°.</w:t>
      </w:r>
      <w:r w:rsidR="00BF7669" w:rsidRPr="00B656A1">
        <w:rPr>
          <w:sz w:val="26"/>
          <w:szCs w:val="26"/>
        </w:rPr>
        <w:t xml:space="preserve"> </w:t>
      </w:r>
      <w:r w:rsidRPr="00B656A1">
        <w:rPr>
          <w:sz w:val="26"/>
          <w:szCs w:val="26"/>
        </w:rPr>
        <w:t xml:space="preserve"> </w:t>
      </w:r>
    </w:p>
    <w:p w:rsidR="007A0CC4" w:rsidRPr="000F7291" w:rsidRDefault="00BB3446">
      <w:pPr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6"/>
          <w:szCs w:val="26"/>
          <w:highlight w:val="yellow"/>
        </w:rPr>
      </w:pPr>
      <w:r w:rsidRPr="000F7291">
        <w:rPr>
          <w:b/>
          <w:sz w:val="26"/>
          <w:szCs w:val="26"/>
        </w:rPr>
        <w:t>1</w:t>
      </w:r>
      <w:r w:rsidR="000F7291" w:rsidRPr="000F7291">
        <w:rPr>
          <w:b/>
          <w:sz w:val="26"/>
          <w:szCs w:val="26"/>
        </w:rPr>
        <w:t>9</w:t>
      </w:r>
      <w:r w:rsidRPr="000F7291">
        <w:rPr>
          <w:b/>
          <w:sz w:val="26"/>
          <w:szCs w:val="26"/>
        </w:rPr>
        <w:t xml:space="preserve"> сентября:</w:t>
      </w:r>
      <w:r w:rsidRPr="000F7291">
        <w:rPr>
          <w:sz w:val="26"/>
          <w:szCs w:val="26"/>
        </w:rPr>
        <w:t xml:space="preserve"> </w:t>
      </w:r>
      <w:r w:rsidR="00B656A1" w:rsidRPr="00B656A1">
        <w:rPr>
          <w:sz w:val="26"/>
          <w:szCs w:val="26"/>
        </w:rPr>
        <w:t>переменная облачность, без существенных осадков, ветер северо-восточный ночью 3-8 м/с, днем 6-11 м/</w:t>
      </w:r>
      <w:proofErr w:type="gramStart"/>
      <w:r w:rsidR="00B656A1" w:rsidRPr="00B656A1">
        <w:rPr>
          <w:sz w:val="26"/>
          <w:szCs w:val="26"/>
        </w:rPr>
        <w:t>с</w:t>
      </w:r>
      <w:proofErr w:type="gramEnd"/>
      <w:r w:rsidR="00B656A1" w:rsidRPr="00B656A1">
        <w:rPr>
          <w:sz w:val="26"/>
          <w:szCs w:val="26"/>
        </w:rPr>
        <w:t xml:space="preserve">, </w:t>
      </w:r>
      <w:proofErr w:type="gramStart"/>
      <w:r w:rsidR="00B656A1" w:rsidRPr="00B656A1">
        <w:rPr>
          <w:sz w:val="26"/>
          <w:szCs w:val="26"/>
        </w:rPr>
        <w:t>температура</w:t>
      </w:r>
      <w:proofErr w:type="gramEnd"/>
      <w:r w:rsidR="00B656A1" w:rsidRPr="00B656A1">
        <w:rPr>
          <w:sz w:val="26"/>
          <w:szCs w:val="26"/>
        </w:rPr>
        <w:t xml:space="preserve"> ночью +0+5°, местами преимущественно в северных и восточных районах заморозки в воздухе и на поверхности почвы -1-2°, днем +17+22°.</w:t>
      </w:r>
    </w:p>
    <w:p w:rsidR="007A0CC4" w:rsidRPr="000F7291" w:rsidRDefault="00BB3446" w:rsidP="00CA0AD0">
      <w:pPr>
        <w:ind w:firstLine="567"/>
        <w:jc w:val="both"/>
        <w:rPr>
          <w:sz w:val="26"/>
          <w:szCs w:val="26"/>
        </w:rPr>
      </w:pPr>
      <w:r w:rsidRPr="000F7291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7A0CC4" w:rsidRPr="00802459" w:rsidRDefault="00BB3446" w:rsidP="00CA0AD0">
      <w:pPr>
        <w:pStyle w:val="af4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6"/>
          <w:szCs w:val="26"/>
        </w:rPr>
      </w:pPr>
      <w:r w:rsidRPr="00802459">
        <w:rPr>
          <w:color w:val="000000"/>
          <w:sz w:val="26"/>
          <w:szCs w:val="26"/>
        </w:rPr>
        <w:t>По данным оперативного мониторинга, по состоянию на 12.09.2024 с укусом клеща в медицинскую организацию обратились 1726 пострадавших, в том числе 630 детей.</w:t>
      </w:r>
    </w:p>
    <w:p w:rsidR="007A0CC4" w:rsidRPr="00802459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02459">
        <w:rPr>
          <w:color w:val="000000"/>
          <w:sz w:val="26"/>
          <w:szCs w:val="26"/>
        </w:rPr>
        <w:t xml:space="preserve">Случаи присасывания клещей зарегистрированы во всех муниципальных образованиях региона. Наибольшее количество </w:t>
      </w:r>
      <w:r w:rsidR="000F6DF5" w:rsidRPr="00802459">
        <w:rPr>
          <w:color w:val="000000"/>
          <w:sz w:val="26"/>
          <w:szCs w:val="26"/>
        </w:rPr>
        <w:t>пострадавших среди жителей: гг. </w:t>
      </w:r>
      <w:r w:rsidRPr="00802459">
        <w:rPr>
          <w:color w:val="000000"/>
          <w:sz w:val="26"/>
          <w:szCs w:val="26"/>
        </w:rPr>
        <w:t>Оренбурга (315), Новотроицка (173), Бузулука (114) и Сакмарского района (88).</w:t>
      </w:r>
    </w:p>
    <w:p w:rsidR="007A0CC4" w:rsidRPr="00802459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02459">
        <w:rPr>
          <w:color w:val="000000"/>
          <w:sz w:val="26"/>
          <w:szCs w:val="26"/>
        </w:rPr>
        <w:t>Экстренную серопрофилактику получили 242 человека, в том числе 90 детей.</w:t>
      </w:r>
    </w:p>
    <w:p w:rsidR="007A0CC4" w:rsidRPr="00802459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02459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7A0CC4" w:rsidRPr="00802459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02459">
        <w:rPr>
          <w:color w:val="000000"/>
          <w:sz w:val="26"/>
          <w:szCs w:val="26"/>
        </w:rPr>
        <w:t xml:space="preserve">Зарегистрировано 4 случая клещевого </w:t>
      </w:r>
      <w:proofErr w:type="spellStart"/>
      <w:r w:rsidRPr="00802459">
        <w:rPr>
          <w:color w:val="000000"/>
          <w:sz w:val="26"/>
          <w:szCs w:val="26"/>
        </w:rPr>
        <w:t>борреллиоза</w:t>
      </w:r>
      <w:proofErr w:type="spellEnd"/>
      <w:r w:rsidRPr="00802459">
        <w:rPr>
          <w:color w:val="000000"/>
          <w:sz w:val="26"/>
          <w:szCs w:val="26"/>
        </w:rPr>
        <w:t xml:space="preserve"> и 2 случая клещевого вирусного энцефалита.</w:t>
      </w:r>
    </w:p>
    <w:p w:rsidR="007A0CC4" w:rsidRPr="00802459" w:rsidRDefault="00BB3446" w:rsidP="00CA0AD0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02459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802459">
        <w:rPr>
          <w:color w:val="000000"/>
          <w:sz w:val="26"/>
          <w:szCs w:val="26"/>
        </w:rPr>
        <w:t>акарицидных</w:t>
      </w:r>
      <w:proofErr w:type="spellEnd"/>
      <w:r w:rsidRPr="00802459">
        <w:rPr>
          <w:color w:val="000000"/>
          <w:sz w:val="26"/>
          <w:szCs w:val="26"/>
        </w:rPr>
        <w:t xml:space="preserve"> обработок. По состоянию на 12.09.2024 обработано 1430,3 га, в том числе 403,7 га — в летних оздоровительных учреждениях.</w:t>
      </w:r>
    </w:p>
    <w:p w:rsidR="007A0CC4" w:rsidRPr="00802459" w:rsidRDefault="00BB3446" w:rsidP="00CA0AD0">
      <w:pPr>
        <w:pStyle w:val="af4"/>
        <w:spacing w:after="0"/>
        <w:ind w:firstLine="567"/>
        <w:jc w:val="both"/>
        <w:rPr>
          <w:sz w:val="26"/>
          <w:szCs w:val="26"/>
        </w:rPr>
      </w:pPr>
      <w:r w:rsidRPr="00802459">
        <w:rPr>
          <w:b/>
          <w:sz w:val="26"/>
          <w:szCs w:val="26"/>
        </w:rPr>
        <w:t xml:space="preserve">1.4. Эпизоотическая обстановка: </w:t>
      </w:r>
      <w:r w:rsidRPr="00802459">
        <w:rPr>
          <w:sz w:val="26"/>
          <w:szCs w:val="26"/>
        </w:rPr>
        <w:t>продолжается мониторинг поголовья домашних и диких свиней на</w:t>
      </w:r>
      <w:r w:rsidRPr="00802459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802459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7A0CC4" w:rsidRPr="00802459" w:rsidRDefault="00BB3446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802459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802459">
        <w:rPr>
          <w:rFonts w:eastAsia="SimSun"/>
          <w:bCs/>
          <w:sz w:val="26"/>
          <w:szCs w:val="26"/>
        </w:rPr>
        <w:t>(Приложение 2).</w:t>
      </w:r>
    </w:p>
    <w:p w:rsidR="007A0CC4" w:rsidRPr="000F7291" w:rsidRDefault="00BB344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  <w:highlight w:val="yellow"/>
        </w:rPr>
      </w:pPr>
      <w:r w:rsidRPr="00802459">
        <w:rPr>
          <w:rFonts w:eastAsia="SimSun"/>
          <w:b/>
          <w:bCs/>
          <w:sz w:val="26"/>
          <w:szCs w:val="26"/>
        </w:rPr>
        <w:t>1.5. РХБ обстановка:</w:t>
      </w:r>
      <w:r w:rsidRPr="00802459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802459">
        <w:rPr>
          <w:sz w:val="26"/>
          <w:szCs w:val="26"/>
        </w:rPr>
        <w:t xml:space="preserve">Мощность экспозиционной дозы гамма-излучения </w:t>
      </w:r>
      <w:r w:rsidRPr="00B656A1">
        <w:rPr>
          <w:sz w:val="26"/>
          <w:szCs w:val="26"/>
        </w:rPr>
        <w:t xml:space="preserve">– </w:t>
      </w:r>
      <w:r w:rsidRPr="00B656A1">
        <w:rPr>
          <w:b/>
          <w:sz w:val="26"/>
          <w:szCs w:val="26"/>
        </w:rPr>
        <w:t>0,1</w:t>
      </w:r>
      <w:r w:rsidR="00B656A1" w:rsidRPr="00B656A1">
        <w:rPr>
          <w:b/>
          <w:sz w:val="26"/>
          <w:szCs w:val="26"/>
        </w:rPr>
        <w:t>4</w:t>
      </w:r>
      <w:r w:rsidRPr="00B656A1">
        <w:rPr>
          <w:b/>
          <w:sz w:val="26"/>
          <w:szCs w:val="26"/>
        </w:rPr>
        <w:t xml:space="preserve"> </w:t>
      </w:r>
      <w:proofErr w:type="spellStart"/>
      <w:r w:rsidRPr="00B656A1">
        <w:rPr>
          <w:rFonts w:eastAsia="SimSun"/>
          <w:sz w:val="26"/>
          <w:szCs w:val="26"/>
        </w:rPr>
        <w:t>мкЗв</w:t>
      </w:r>
      <w:proofErr w:type="spellEnd"/>
      <w:r w:rsidRPr="00B656A1">
        <w:rPr>
          <w:rFonts w:eastAsia="SimSun"/>
          <w:sz w:val="26"/>
          <w:szCs w:val="26"/>
        </w:rPr>
        <w:t>/час.</w:t>
      </w:r>
    </w:p>
    <w:p w:rsidR="007A0CC4" w:rsidRPr="00B656A1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B656A1">
        <w:rPr>
          <w:b/>
          <w:sz w:val="26"/>
          <w:szCs w:val="26"/>
        </w:rPr>
        <w:lastRenderedPageBreak/>
        <w:t>1.6. Гидрологическая обстановка:</w:t>
      </w:r>
      <w:r w:rsidRPr="00B656A1">
        <w:rPr>
          <w:sz w:val="26"/>
          <w:szCs w:val="26"/>
        </w:rPr>
        <w:t xml:space="preserve"> </w:t>
      </w:r>
      <w:r w:rsidR="00B656A1" w:rsidRPr="00B656A1">
        <w:rPr>
          <w:sz w:val="26"/>
          <w:szCs w:val="26"/>
        </w:rPr>
        <w:t>преимущественно на реках области наблюдается понижение уровней воды, за сутки на 1-20 см. В Ириклинском водохранилище уровень воды по-прежнему ниже НПУ на 1,39 м БС. Температура воды по области в пределах 13…19º.</w:t>
      </w:r>
    </w:p>
    <w:p w:rsidR="007A0CC4" w:rsidRPr="00802459" w:rsidRDefault="00BB3446">
      <w:pPr>
        <w:ind w:firstLine="567"/>
        <w:jc w:val="both"/>
        <w:rPr>
          <w:b/>
          <w:sz w:val="26"/>
          <w:szCs w:val="26"/>
        </w:rPr>
      </w:pPr>
      <w:r w:rsidRPr="00802459">
        <w:rPr>
          <w:b/>
          <w:sz w:val="26"/>
          <w:szCs w:val="26"/>
        </w:rPr>
        <w:t>1.7. 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802459" w:rsidRPr="00802459" w:rsidRDefault="00802459" w:rsidP="00802459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период с 19 часов 16.09.2024г. до 9 часов 17.09.2024г.</w:t>
      </w:r>
      <w:r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</w:t>
      </w:r>
      <w:r w:rsidRPr="00802459">
        <w:rPr>
          <w:sz w:val="26"/>
          <w:szCs w:val="26"/>
        </w:rPr>
        <w:t>.</w:t>
      </w:r>
      <w:r w:rsidRPr="00802459">
        <w:rPr>
          <w:b/>
          <w:sz w:val="26"/>
          <w:szCs w:val="26"/>
        </w:rPr>
        <w:t xml:space="preserve"> Объявляются НМУ 1 степени опасности.</w:t>
      </w:r>
    </w:p>
    <w:p w:rsidR="00FA307C" w:rsidRPr="00FA307C" w:rsidRDefault="00FA307C" w:rsidP="00FA307C">
      <w:pPr>
        <w:spacing w:before="7"/>
        <w:ind w:firstLine="567"/>
        <w:jc w:val="both"/>
        <w:rPr>
          <w:i/>
          <w:sz w:val="26"/>
          <w:szCs w:val="26"/>
        </w:rPr>
      </w:pPr>
      <w:bookmarkStart w:id="0" w:name="_Hlk169590821"/>
      <w:bookmarkStart w:id="1" w:name="_Hlk170157250"/>
      <w:bookmarkStart w:id="2" w:name="_Hlk167669607"/>
      <w:r w:rsidRPr="00FA307C">
        <w:rPr>
          <w:b/>
          <w:sz w:val="26"/>
          <w:szCs w:val="26"/>
        </w:rPr>
        <w:t xml:space="preserve">За сутки зарегистрирован 1 лесной пожар на площади 9,3 га </w:t>
      </w:r>
      <w:r w:rsidRPr="00FA307C">
        <w:rPr>
          <w:i/>
          <w:sz w:val="26"/>
          <w:szCs w:val="26"/>
        </w:rPr>
        <w:t>(АППГ- 0).</w:t>
      </w:r>
    </w:p>
    <w:p w:rsidR="00FA307C" w:rsidRPr="00FA307C" w:rsidRDefault="00FA307C" w:rsidP="00FA307C">
      <w:pPr>
        <w:spacing w:before="7"/>
        <w:ind w:firstLine="567"/>
        <w:jc w:val="both"/>
        <w:rPr>
          <w:i/>
          <w:sz w:val="26"/>
          <w:szCs w:val="26"/>
        </w:rPr>
      </w:pPr>
      <w:r w:rsidRPr="00FA307C">
        <w:rPr>
          <w:i/>
          <w:sz w:val="26"/>
          <w:szCs w:val="26"/>
        </w:rPr>
        <w:t>1. Домбаровский район, п. Корсунский (</w:t>
      </w:r>
      <w:proofErr w:type="spellStart"/>
      <w:r w:rsidRPr="00FA307C">
        <w:rPr>
          <w:i/>
          <w:sz w:val="26"/>
          <w:szCs w:val="26"/>
        </w:rPr>
        <w:t>Домбаровское</w:t>
      </w:r>
      <w:proofErr w:type="spellEnd"/>
      <w:r w:rsidRPr="00FA307C">
        <w:rPr>
          <w:i/>
          <w:sz w:val="26"/>
          <w:szCs w:val="26"/>
        </w:rPr>
        <w:t xml:space="preserve"> лесничество) – 1 лесной пожар на площади 9,3 га. Ликвидирован.</w:t>
      </w:r>
      <w:bookmarkStart w:id="3" w:name="_GoBack"/>
      <w:bookmarkEnd w:id="3"/>
    </w:p>
    <w:p w:rsidR="00FA307C" w:rsidRPr="00FA307C" w:rsidRDefault="00FA307C" w:rsidP="00FA307C">
      <w:pPr>
        <w:spacing w:before="7"/>
        <w:ind w:firstLine="567"/>
        <w:jc w:val="both"/>
        <w:rPr>
          <w:i/>
          <w:color w:val="FF0000"/>
          <w:sz w:val="26"/>
          <w:szCs w:val="26"/>
          <w:highlight w:val="yellow"/>
        </w:rPr>
      </w:pPr>
      <w:r w:rsidRPr="00FA307C">
        <w:rPr>
          <w:sz w:val="26"/>
          <w:szCs w:val="26"/>
        </w:rPr>
        <w:t>С начала года зарегистрированы 39 лесных пожаров на площади 356,8044 га (АППГ – 95 лесных пожаров на площади 978,1553 га).</w:t>
      </w:r>
    </w:p>
    <w:bookmarkEnd w:id="0"/>
    <w:bookmarkEnd w:id="1"/>
    <w:bookmarkEnd w:id="2"/>
    <w:p w:rsidR="00FA307C" w:rsidRPr="00FA307C" w:rsidRDefault="00FA307C" w:rsidP="00FA307C">
      <w:pPr>
        <w:widowControl w:val="0"/>
        <w:suppressAutoHyphens w:val="0"/>
        <w:autoSpaceDE w:val="0"/>
        <w:autoSpaceDN w:val="0"/>
        <w:ind w:firstLine="567"/>
        <w:jc w:val="both"/>
        <w:rPr>
          <w:b/>
          <w:sz w:val="26"/>
          <w:szCs w:val="26"/>
          <w:lang w:eastAsia="en-US"/>
        </w:rPr>
      </w:pPr>
    </w:p>
    <w:p w:rsidR="00FA307C" w:rsidRPr="00FA307C" w:rsidRDefault="00FA307C" w:rsidP="00FA307C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r w:rsidRPr="00FA307C">
        <w:rPr>
          <w:b/>
          <w:sz w:val="26"/>
          <w:szCs w:val="26"/>
          <w:lang w:eastAsia="en-US"/>
        </w:rPr>
        <w:t>За сутки степных пожаров не зарегистрировано</w:t>
      </w:r>
      <w:r w:rsidRPr="00FA307C">
        <w:rPr>
          <w:sz w:val="26"/>
          <w:szCs w:val="26"/>
          <w:lang w:eastAsia="en-US"/>
        </w:rPr>
        <w:t xml:space="preserve"> </w:t>
      </w:r>
      <w:r w:rsidRPr="00FA307C">
        <w:rPr>
          <w:i/>
          <w:iCs/>
          <w:sz w:val="26"/>
          <w:szCs w:val="26"/>
          <w:lang w:eastAsia="en-US"/>
        </w:rPr>
        <w:t>(АППГ – 1 степной пожар на площади 6 га).</w:t>
      </w:r>
    </w:p>
    <w:p w:rsidR="00FA307C" w:rsidRPr="00FA307C" w:rsidRDefault="00FA307C" w:rsidP="00FA307C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r w:rsidRPr="00FA307C">
        <w:rPr>
          <w:sz w:val="26"/>
          <w:szCs w:val="26"/>
          <w:lang w:eastAsia="en-US"/>
        </w:rPr>
        <w:t>С начала года зарегистрированы 260 степных пожаров на площади 7535,789 га (</w:t>
      </w:r>
      <w:r w:rsidRPr="00FA307C">
        <w:rPr>
          <w:i/>
          <w:iCs/>
          <w:sz w:val="26"/>
          <w:szCs w:val="26"/>
          <w:lang w:eastAsia="en-US"/>
        </w:rPr>
        <w:t>АППГ – 996 степных пожаров на площади 58310,57 га).</w:t>
      </w:r>
    </w:p>
    <w:p w:rsidR="00FC1DD6" w:rsidRPr="00D2573A" w:rsidRDefault="00FC1DD6" w:rsidP="00FC1DD6">
      <w:pPr>
        <w:ind w:firstLine="567"/>
        <w:jc w:val="both"/>
        <w:rPr>
          <w:b/>
          <w:sz w:val="26"/>
          <w:szCs w:val="26"/>
        </w:rPr>
      </w:pPr>
      <w:r w:rsidRPr="00FA307C">
        <w:rPr>
          <w:b/>
          <w:sz w:val="26"/>
          <w:szCs w:val="26"/>
        </w:rPr>
        <w:t>1</w:t>
      </w:r>
      <w:r w:rsidR="00FA307C" w:rsidRPr="00FA307C">
        <w:rPr>
          <w:b/>
          <w:sz w:val="26"/>
          <w:szCs w:val="26"/>
        </w:rPr>
        <w:t>6</w:t>
      </w:r>
      <w:r w:rsidRPr="00FA307C">
        <w:rPr>
          <w:b/>
          <w:sz w:val="26"/>
          <w:szCs w:val="26"/>
        </w:rPr>
        <w:t xml:space="preserve">.09.2024 на территории Оренбургской области регистрируются </w:t>
      </w:r>
      <w:r w:rsidR="00D2573A" w:rsidRPr="00D2573A">
        <w:rPr>
          <w:b/>
          <w:sz w:val="26"/>
          <w:szCs w:val="26"/>
        </w:rPr>
        <w:t>1,3,4,</w:t>
      </w:r>
      <w:r w:rsidRPr="00D2573A">
        <w:rPr>
          <w:b/>
          <w:sz w:val="26"/>
          <w:szCs w:val="26"/>
        </w:rPr>
        <w:t>5 классы пожарной опасности:</w:t>
      </w:r>
    </w:p>
    <w:p w:rsidR="00FC1DD6" w:rsidRPr="00D2573A" w:rsidRDefault="00FC1DD6" w:rsidP="00FC1DD6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D2573A">
        <w:rPr>
          <w:b/>
          <w:sz w:val="26"/>
          <w:szCs w:val="26"/>
        </w:rPr>
        <w:t>- 5 класс на территории 6 МО</w:t>
      </w:r>
      <w:r w:rsidRPr="00D2573A">
        <w:rPr>
          <w:i/>
          <w:sz w:val="26"/>
          <w:szCs w:val="26"/>
        </w:rPr>
        <w:t xml:space="preserve"> (Соль-Илецкий г.о.,  Сорочинский г.о., Акбулакский, Илекский,  Новосергиевский,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Первомайский  районы);</w:t>
      </w:r>
    </w:p>
    <w:p w:rsidR="00FC1DD6" w:rsidRPr="00D2573A" w:rsidRDefault="00FC1DD6" w:rsidP="00FC1DD6">
      <w:pPr>
        <w:numPr>
          <w:ilvl w:val="0"/>
          <w:numId w:val="11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proofErr w:type="gramStart"/>
      <w:r w:rsidRPr="00D2573A">
        <w:rPr>
          <w:b/>
          <w:sz w:val="26"/>
          <w:szCs w:val="26"/>
        </w:rPr>
        <w:t xml:space="preserve">- 4 класс на территории </w:t>
      </w:r>
      <w:r w:rsidR="00D2573A" w:rsidRPr="00D2573A">
        <w:rPr>
          <w:b/>
          <w:sz w:val="26"/>
          <w:szCs w:val="26"/>
        </w:rPr>
        <w:t>15</w:t>
      </w:r>
      <w:r w:rsidRPr="00D2573A">
        <w:rPr>
          <w:b/>
          <w:sz w:val="26"/>
          <w:szCs w:val="26"/>
        </w:rPr>
        <w:t xml:space="preserve"> МО </w:t>
      </w:r>
      <w:r w:rsidRPr="00D2573A">
        <w:rPr>
          <w:i/>
          <w:sz w:val="26"/>
          <w:szCs w:val="26"/>
        </w:rPr>
        <w:t>(г. Бугуруслан, г. Бузулук</w:t>
      </w:r>
      <w:r w:rsidRPr="00D2573A">
        <w:rPr>
          <w:b/>
          <w:i/>
          <w:sz w:val="26"/>
          <w:szCs w:val="26"/>
        </w:rPr>
        <w:t>,</w:t>
      </w:r>
      <w:r w:rsidRPr="00D2573A">
        <w:rPr>
          <w:i/>
          <w:sz w:val="26"/>
          <w:szCs w:val="26"/>
        </w:rPr>
        <w:t xml:space="preserve"> г. Оренбург, г.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Орск, Абдулинский г.о.,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Кувандыкский г.о., Асекеевский, Беляевский, Бугурусланский, Бузулукский, Домбаровский, Кваркенский, Новоорский, Оренбургский, Тюльганский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районы).</w:t>
      </w:r>
      <w:proofErr w:type="gramEnd"/>
    </w:p>
    <w:p w:rsidR="007A0CC4" w:rsidRPr="00B656A1" w:rsidRDefault="00BB3446">
      <w:pPr>
        <w:ind w:firstLine="567"/>
        <w:jc w:val="both"/>
        <w:rPr>
          <w:sz w:val="26"/>
          <w:szCs w:val="26"/>
        </w:rPr>
      </w:pPr>
      <w:r w:rsidRPr="00B656A1">
        <w:rPr>
          <w:b/>
          <w:bCs/>
          <w:sz w:val="26"/>
          <w:szCs w:val="26"/>
        </w:rPr>
        <w:t xml:space="preserve">1.9. </w:t>
      </w:r>
      <w:r w:rsidRPr="00B656A1">
        <w:rPr>
          <w:rFonts w:eastAsia="Calibri"/>
          <w:b/>
          <w:bCs/>
          <w:sz w:val="26"/>
          <w:szCs w:val="26"/>
        </w:rPr>
        <w:t>Сейсмическая обстановка:</w:t>
      </w:r>
      <w:r w:rsidRPr="00B656A1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7A0CC4" w:rsidRPr="00FA307C" w:rsidRDefault="00BB3446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307C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FA307C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FA307C">
        <w:rPr>
          <w:rFonts w:ascii="Times New Roman" w:eastAsia="SimSun" w:hAnsi="Times New Roman" w:cs="Times New Roman"/>
          <w:sz w:val="26"/>
          <w:szCs w:val="26"/>
        </w:rPr>
        <w:t xml:space="preserve">по данным информационного портала «Gismeteo» на территории области </w:t>
      </w:r>
      <w:r w:rsidR="00FA307C" w:rsidRPr="00FA307C">
        <w:rPr>
          <w:rFonts w:ascii="Times New Roman" w:eastAsia="SimSun" w:hAnsi="Times New Roman" w:cs="Times New Roman"/>
          <w:sz w:val="26"/>
          <w:szCs w:val="26"/>
        </w:rPr>
        <w:t>наблюдается сильная геомагнитная буря</w:t>
      </w:r>
      <w:r w:rsidRPr="00FA307C">
        <w:rPr>
          <w:rFonts w:ascii="Times New Roman" w:eastAsia="SimSun" w:hAnsi="Times New Roman" w:cs="Times New Roman"/>
          <w:sz w:val="26"/>
          <w:szCs w:val="26"/>
        </w:rPr>
        <w:t>.</w:t>
      </w:r>
    </w:p>
    <w:p w:rsidR="007A0CC4" w:rsidRPr="00FA307C" w:rsidRDefault="00BB3446">
      <w:pPr>
        <w:widowControl w:val="0"/>
        <w:tabs>
          <w:tab w:val="left" w:pos="0"/>
        </w:tabs>
        <w:ind w:firstLine="567"/>
        <w:jc w:val="both"/>
        <w:rPr>
          <w:b/>
          <w:bCs/>
          <w:sz w:val="26"/>
          <w:szCs w:val="26"/>
        </w:rPr>
      </w:pPr>
      <w:r w:rsidRPr="00FA307C">
        <w:rPr>
          <w:rFonts w:eastAsia="SimSun"/>
          <w:b/>
          <w:bCs/>
          <w:sz w:val="26"/>
          <w:szCs w:val="26"/>
        </w:rPr>
        <w:t>1.11.</w:t>
      </w:r>
      <w:r w:rsidRPr="00FA307C">
        <w:rPr>
          <w:b/>
          <w:bCs/>
          <w:sz w:val="26"/>
          <w:szCs w:val="26"/>
          <w:shd w:val="clear" w:color="auto" w:fill="FFFFFF"/>
        </w:rPr>
        <w:t xml:space="preserve"> </w:t>
      </w:r>
      <w:r w:rsidRPr="00FA307C">
        <w:rPr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7A0CC4" w:rsidRPr="00D8751D" w:rsidRDefault="00BB3446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751D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D8751D" w:rsidRPr="00D8751D" w:rsidRDefault="00D8751D" w:rsidP="00D8751D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D875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D8751D" w:rsidRPr="00D8751D" w:rsidRDefault="00D8751D" w:rsidP="00D8751D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D8751D">
        <w:rPr>
          <w:b/>
          <w:sz w:val="26"/>
          <w:szCs w:val="26"/>
        </w:rPr>
        <w:t xml:space="preserve">- 24 пожара, погибших, травмированных нет </w:t>
      </w:r>
      <w:r w:rsidRPr="00D8751D">
        <w:rPr>
          <w:i/>
          <w:sz w:val="26"/>
          <w:szCs w:val="26"/>
        </w:rPr>
        <w:t>(АППГ – 15/0/0);</w:t>
      </w:r>
    </w:p>
    <w:p w:rsidR="00D8751D" w:rsidRPr="00D8751D" w:rsidRDefault="00D8751D" w:rsidP="00D8751D">
      <w:pPr>
        <w:ind w:firstLine="567"/>
        <w:jc w:val="both"/>
        <w:rPr>
          <w:i/>
          <w:sz w:val="26"/>
          <w:szCs w:val="26"/>
        </w:rPr>
      </w:pPr>
      <w:r w:rsidRPr="00D8751D">
        <w:rPr>
          <w:b/>
          <w:sz w:val="26"/>
          <w:szCs w:val="26"/>
        </w:rPr>
        <w:t xml:space="preserve">- на ДТП привлекались 1 раз, погибших нет, травмированы 2 человека, </w:t>
      </w:r>
      <w:r w:rsidRPr="00D8751D">
        <w:rPr>
          <w:b/>
          <w:sz w:val="26"/>
          <w:szCs w:val="26"/>
        </w:rPr>
        <w:br/>
        <w:t xml:space="preserve">спасен 1 человек </w:t>
      </w:r>
      <w:r w:rsidRPr="00D8751D">
        <w:rPr>
          <w:sz w:val="26"/>
          <w:szCs w:val="26"/>
        </w:rPr>
        <w:t>(</w:t>
      </w:r>
      <w:r w:rsidRPr="00D8751D">
        <w:rPr>
          <w:i/>
          <w:sz w:val="26"/>
          <w:szCs w:val="26"/>
        </w:rPr>
        <w:t xml:space="preserve">АППГ – 1/0/2); </w:t>
      </w:r>
    </w:p>
    <w:p w:rsidR="00D8751D" w:rsidRPr="00D8751D" w:rsidRDefault="00D8751D" w:rsidP="00D8751D">
      <w:pPr>
        <w:ind w:firstLine="567"/>
        <w:jc w:val="both"/>
        <w:rPr>
          <w:i/>
          <w:sz w:val="26"/>
          <w:szCs w:val="26"/>
        </w:rPr>
      </w:pPr>
      <w:r w:rsidRPr="00D8751D">
        <w:rPr>
          <w:b/>
          <w:sz w:val="26"/>
          <w:szCs w:val="26"/>
        </w:rPr>
        <w:t>- на водных объектах происшествий не зарегистрировано (</w:t>
      </w:r>
      <w:r w:rsidRPr="00D8751D">
        <w:rPr>
          <w:i/>
          <w:sz w:val="26"/>
          <w:szCs w:val="26"/>
        </w:rPr>
        <w:t xml:space="preserve">АППГ – 0/0/0). </w:t>
      </w:r>
    </w:p>
    <w:p w:rsidR="007A0CC4" w:rsidRPr="000F7291" w:rsidRDefault="00BB3446">
      <w:pPr>
        <w:pStyle w:val="Standard"/>
        <w:ind w:firstLine="567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0F7291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</w:t>
      </w:r>
    </w:p>
    <w:p w:rsidR="007A0CC4" w:rsidRPr="00D8751D" w:rsidRDefault="00BB3446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D8751D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7A0CC4" w:rsidRPr="00D8751D" w:rsidRDefault="007A0CC4">
      <w:pPr>
        <w:pStyle w:val="Standard"/>
        <w:ind w:firstLine="567"/>
        <w:rPr>
          <w:rFonts w:ascii="Times New Roman" w:eastAsia="SimSun" w:hAnsi="Times New Roman" w:cs="Times New Roman"/>
          <w:bCs/>
          <w:sz w:val="26"/>
          <w:szCs w:val="26"/>
        </w:rPr>
      </w:pPr>
    </w:p>
    <w:p w:rsidR="007A0CC4" w:rsidRPr="00D8751D" w:rsidRDefault="00BB3446">
      <w:pPr>
        <w:ind w:firstLine="720"/>
        <w:jc w:val="both"/>
        <w:rPr>
          <w:b/>
          <w:i/>
          <w:sz w:val="26"/>
          <w:szCs w:val="26"/>
        </w:rPr>
      </w:pPr>
      <w:r w:rsidRPr="00D8751D">
        <w:rPr>
          <w:b/>
          <w:i/>
          <w:sz w:val="26"/>
          <w:szCs w:val="26"/>
        </w:rPr>
        <w:t>Характеристика месяца:</w:t>
      </w:r>
    </w:p>
    <w:p w:rsidR="007A0CC4" w:rsidRPr="00D8751D" w:rsidRDefault="00BB344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D8751D">
        <w:rPr>
          <w:color w:val="000000"/>
          <w:sz w:val="26"/>
          <w:szCs w:val="26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комплекс неблагоприятных погодных явлений. </w:t>
      </w:r>
    </w:p>
    <w:p w:rsidR="007A0CC4" w:rsidRPr="00D8751D" w:rsidRDefault="00BB3446">
      <w:pPr>
        <w:ind w:firstLine="720"/>
        <w:jc w:val="both"/>
        <w:rPr>
          <w:sz w:val="26"/>
          <w:szCs w:val="26"/>
        </w:rPr>
      </w:pPr>
      <w:r w:rsidRPr="00D8751D">
        <w:rPr>
          <w:color w:val="000000"/>
          <w:sz w:val="26"/>
          <w:szCs w:val="26"/>
        </w:rPr>
        <w:t>П</w:t>
      </w:r>
      <w:r w:rsidRPr="00D8751D">
        <w:rPr>
          <w:sz w:val="26"/>
          <w:szCs w:val="26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2014 по 2023 гг.). </w:t>
      </w:r>
    </w:p>
    <w:p w:rsidR="007A0CC4" w:rsidRPr="00D8751D" w:rsidRDefault="00BB3446">
      <w:pPr>
        <w:ind w:firstLine="720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7A0CC4" w:rsidRPr="00D8751D" w:rsidRDefault="00BB3446">
      <w:pPr>
        <w:ind w:firstLine="720"/>
        <w:jc w:val="both"/>
        <w:rPr>
          <w:sz w:val="26"/>
          <w:szCs w:val="26"/>
        </w:rPr>
      </w:pPr>
      <w:r w:rsidRPr="00D8751D">
        <w:rPr>
          <w:sz w:val="26"/>
          <w:szCs w:val="26"/>
        </w:rPr>
        <w:lastRenderedPageBreak/>
        <w:t xml:space="preserve">- гибелью сельскохозяйственных растений, в связи с опасными  или  неблагоприятными погодными метеорологическими явлениями; </w:t>
      </w:r>
    </w:p>
    <w:p w:rsidR="007A0CC4" w:rsidRPr="00D8751D" w:rsidRDefault="00BB3446">
      <w:pPr>
        <w:ind w:firstLine="720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- при осадках ливневого характера, сильном дожде, а также </w:t>
      </w:r>
      <w:proofErr w:type="gramStart"/>
      <w:r w:rsidRPr="00D8751D">
        <w:rPr>
          <w:sz w:val="26"/>
          <w:szCs w:val="26"/>
        </w:rPr>
        <w:t>при</w:t>
      </w:r>
      <w:proofErr w:type="gramEnd"/>
      <w:r w:rsidRPr="00D8751D">
        <w:rPr>
          <w:sz w:val="26"/>
          <w:szCs w:val="26"/>
        </w:rPr>
        <w:t xml:space="preserve"> </w:t>
      </w:r>
      <w:proofErr w:type="gramStart"/>
      <w:r w:rsidRPr="00D8751D">
        <w:rPr>
          <w:sz w:val="26"/>
          <w:szCs w:val="26"/>
        </w:rPr>
        <w:t>замусоривание</w:t>
      </w:r>
      <w:proofErr w:type="gramEnd"/>
      <w:r w:rsidRPr="00D8751D">
        <w:rPr>
          <w:sz w:val="26"/>
          <w:szCs w:val="26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7A0CC4" w:rsidRPr="00D8751D" w:rsidRDefault="00BB3446">
      <w:pPr>
        <w:ind w:firstLine="720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- при грозах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7A0CC4" w:rsidRPr="00D8751D" w:rsidRDefault="00BB3446">
      <w:pPr>
        <w:ind w:firstLine="720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- возможны чрезвычайные ситуации, обусловленные переходом природных пожаров на населенные пункты, жилые дома, линии электропередач, связи, объекты экономики;</w:t>
      </w:r>
    </w:p>
    <w:p w:rsidR="007A0CC4" w:rsidRPr="00D8751D" w:rsidRDefault="00BB3446">
      <w:pPr>
        <w:ind w:firstLine="720"/>
        <w:jc w:val="both"/>
        <w:rPr>
          <w:i/>
          <w:sz w:val="26"/>
          <w:szCs w:val="26"/>
        </w:rPr>
      </w:pPr>
      <w:r w:rsidRPr="00D8751D">
        <w:rPr>
          <w:sz w:val="26"/>
          <w:szCs w:val="26"/>
        </w:rPr>
        <w:t>- при порывах ветра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D8751D">
        <w:rPr>
          <w:i/>
          <w:sz w:val="26"/>
          <w:szCs w:val="26"/>
        </w:rPr>
        <w:t>.</w:t>
      </w:r>
    </w:p>
    <w:p w:rsidR="007A0CC4" w:rsidRPr="00D8751D" w:rsidRDefault="00BB3446">
      <w:pPr>
        <w:ind w:firstLine="709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Наиболее вероятны происшествия связанные с неблагоприятными явлениями погоды на территориях Беляевского, </w:t>
      </w:r>
      <w:proofErr w:type="spellStart"/>
      <w:r w:rsidRPr="00D8751D">
        <w:rPr>
          <w:sz w:val="26"/>
          <w:szCs w:val="26"/>
        </w:rPr>
        <w:t>Грачевского</w:t>
      </w:r>
      <w:proofErr w:type="spellEnd"/>
      <w:r w:rsidRPr="00D8751D">
        <w:rPr>
          <w:sz w:val="26"/>
          <w:szCs w:val="26"/>
        </w:rPr>
        <w:t>, Октябрьского, Оренбургского, Адамовского, Домбаровского, Кваркенского, Новоорского, Переволоцкого, Тюльганского, Илекского, Красногвардейского районов; Кувандыкского, Гайского г.о.</w:t>
      </w:r>
    </w:p>
    <w:p w:rsidR="007A0CC4" w:rsidRPr="00D8751D" w:rsidRDefault="00BB3446">
      <w:pPr>
        <w:ind w:firstLine="709"/>
        <w:jc w:val="both"/>
        <w:rPr>
          <w:b/>
          <w:sz w:val="26"/>
          <w:szCs w:val="26"/>
        </w:rPr>
      </w:pPr>
      <w:r w:rsidRPr="00D8751D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7A0CC4" w:rsidRPr="00D8751D" w:rsidRDefault="00BB3446">
      <w:pPr>
        <w:ind w:firstLine="567"/>
        <w:jc w:val="both"/>
        <w:rPr>
          <w:b/>
          <w:bCs/>
          <w:i/>
          <w:iCs/>
          <w:sz w:val="26"/>
          <w:szCs w:val="26"/>
        </w:rPr>
      </w:pPr>
      <w:r w:rsidRPr="00D8751D">
        <w:rPr>
          <w:b/>
          <w:bCs/>
          <w:i/>
          <w:iCs/>
          <w:sz w:val="26"/>
          <w:szCs w:val="26"/>
        </w:rPr>
        <w:t>Опасные  метеорологические явления: в период с 14 по 19 сентября 2024г. местами в западных и южных районах Оренбургской области сохранится чрезвычайная пожарная опасность 5 класс</w:t>
      </w:r>
    </w:p>
    <w:p w:rsidR="007A0CC4" w:rsidRPr="00D2573A" w:rsidRDefault="00BB3446">
      <w:pPr>
        <w:tabs>
          <w:tab w:val="left" w:pos="567"/>
        </w:tabs>
        <w:ind w:firstLine="567"/>
        <w:jc w:val="both"/>
        <w:outlineLvl w:val="0"/>
        <w:rPr>
          <w:b/>
          <w:i/>
          <w:sz w:val="26"/>
          <w:szCs w:val="26"/>
        </w:rPr>
      </w:pPr>
      <w:r w:rsidRPr="00D2573A">
        <w:rPr>
          <w:b/>
          <w:i/>
          <w:color w:val="000000"/>
          <w:sz w:val="26"/>
          <w:szCs w:val="26"/>
        </w:rPr>
        <w:t>Неблагоприятные метеорологические явления не прогнозируются.</w:t>
      </w:r>
    </w:p>
    <w:p w:rsidR="005431BE" w:rsidRPr="00D2573A" w:rsidRDefault="005431BE" w:rsidP="005431BE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D8751D">
        <w:rPr>
          <w:b/>
          <w:sz w:val="26"/>
          <w:szCs w:val="26"/>
        </w:rPr>
        <w:t>На 1</w:t>
      </w:r>
      <w:r w:rsidR="00D8751D" w:rsidRPr="00D8751D">
        <w:rPr>
          <w:b/>
          <w:sz w:val="26"/>
          <w:szCs w:val="26"/>
        </w:rPr>
        <w:t>7</w:t>
      </w:r>
      <w:r w:rsidRPr="00D8751D">
        <w:rPr>
          <w:b/>
          <w:sz w:val="26"/>
          <w:szCs w:val="26"/>
        </w:rPr>
        <w:t xml:space="preserve">.09.2024 на территории Оренбургской области прогнозируются </w:t>
      </w:r>
      <w:r w:rsidR="00D2573A" w:rsidRPr="00D2573A">
        <w:rPr>
          <w:b/>
          <w:sz w:val="26"/>
          <w:szCs w:val="26"/>
        </w:rPr>
        <w:t>2-</w:t>
      </w:r>
      <w:r w:rsidRPr="00D2573A">
        <w:rPr>
          <w:b/>
          <w:sz w:val="26"/>
          <w:szCs w:val="26"/>
        </w:rPr>
        <w:t>5 классы пожарной опасности:</w:t>
      </w:r>
    </w:p>
    <w:p w:rsidR="00D2573A" w:rsidRPr="00D2573A" w:rsidRDefault="00D2573A" w:rsidP="00D2573A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D2573A">
        <w:rPr>
          <w:b/>
          <w:sz w:val="26"/>
          <w:szCs w:val="26"/>
        </w:rPr>
        <w:t>- 5 класс на территории 6 МО</w:t>
      </w:r>
      <w:r w:rsidRPr="00D2573A">
        <w:rPr>
          <w:i/>
          <w:sz w:val="26"/>
          <w:szCs w:val="26"/>
        </w:rPr>
        <w:t xml:space="preserve"> (Соль-Илецкий г.о.,  Сорочинский г.о., Акбулакский, Илекский,  Новосергиевский,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Первомайский  районы);</w:t>
      </w:r>
    </w:p>
    <w:p w:rsidR="00D2573A" w:rsidRPr="00D2573A" w:rsidRDefault="00D2573A" w:rsidP="00D2573A">
      <w:pPr>
        <w:numPr>
          <w:ilvl w:val="0"/>
          <w:numId w:val="11"/>
        </w:numPr>
        <w:tabs>
          <w:tab w:val="left" w:pos="182"/>
        </w:tabs>
        <w:ind w:left="0" w:firstLine="567"/>
        <w:jc w:val="both"/>
        <w:rPr>
          <w:sz w:val="26"/>
          <w:szCs w:val="26"/>
        </w:rPr>
      </w:pPr>
      <w:proofErr w:type="gramStart"/>
      <w:r w:rsidRPr="00D2573A">
        <w:rPr>
          <w:b/>
          <w:sz w:val="26"/>
          <w:szCs w:val="26"/>
        </w:rPr>
        <w:t xml:space="preserve">- 4 класс на территории 15 МО </w:t>
      </w:r>
      <w:r w:rsidRPr="00D2573A">
        <w:rPr>
          <w:i/>
          <w:sz w:val="26"/>
          <w:szCs w:val="26"/>
        </w:rPr>
        <w:t>(г. Бугуруслан, г. Бузулук</w:t>
      </w:r>
      <w:r w:rsidRPr="00D2573A">
        <w:rPr>
          <w:b/>
          <w:i/>
          <w:sz w:val="26"/>
          <w:szCs w:val="26"/>
        </w:rPr>
        <w:t>,</w:t>
      </w:r>
      <w:r w:rsidRPr="00D2573A">
        <w:rPr>
          <w:i/>
          <w:sz w:val="26"/>
          <w:szCs w:val="26"/>
        </w:rPr>
        <w:t xml:space="preserve"> г. Оренбург, г.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Орск, Абдулинский г.о.,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Кувандыкский г.о., Асекеевский, Беляевский, Бугурусланский, Бузулукский, Домбаровский, Кваркенский, Новоорский, Оренбургский, Тюльганский</w:t>
      </w:r>
      <w:r w:rsidRPr="00D2573A">
        <w:rPr>
          <w:b/>
          <w:i/>
          <w:sz w:val="26"/>
          <w:szCs w:val="26"/>
        </w:rPr>
        <w:t xml:space="preserve"> </w:t>
      </w:r>
      <w:r w:rsidRPr="00D2573A">
        <w:rPr>
          <w:i/>
          <w:sz w:val="26"/>
          <w:szCs w:val="26"/>
        </w:rPr>
        <w:t>районы).</w:t>
      </w:r>
      <w:proofErr w:type="gramEnd"/>
    </w:p>
    <w:p w:rsidR="007A0CC4" w:rsidRDefault="00BB3446">
      <w:pPr>
        <w:ind w:right="-2" w:firstLine="567"/>
        <w:jc w:val="both"/>
        <w:rPr>
          <w:bCs/>
          <w:iCs/>
          <w:sz w:val="26"/>
          <w:szCs w:val="26"/>
        </w:rPr>
      </w:pPr>
      <w:r w:rsidRPr="00D8751D">
        <w:rPr>
          <w:b/>
          <w:bCs/>
          <w:iCs/>
          <w:sz w:val="26"/>
          <w:szCs w:val="26"/>
        </w:rPr>
        <w:t xml:space="preserve">В связи с чрезвычайной и высокой пожарной опасностью </w:t>
      </w:r>
      <w:r w:rsidRPr="00D8751D">
        <w:rPr>
          <w:bCs/>
          <w:iCs/>
          <w:sz w:val="26"/>
          <w:szCs w:val="26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B656A1" w:rsidRPr="00B656A1" w:rsidRDefault="00B656A1" w:rsidP="00B656A1">
      <w:pPr>
        <w:numPr>
          <w:ilvl w:val="0"/>
          <w:numId w:val="12"/>
        </w:numPr>
        <w:tabs>
          <w:tab w:val="clear" w:pos="708"/>
          <w:tab w:val="num" w:pos="0"/>
        </w:tabs>
        <w:suppressAutoHyphens w:val="0"/>
        <w:ind w:left="0" w:right="-2" w:firstLine="567"/>
        <w:jc w:val="both"/>
        <w:rPr>
          <w:bCs/>
          <w:iCs/>
          <w:sz w:val="26"/>
          <w:szCs w:val="26"/>
        </w:rPr>
      </w:pPr>
      <w:r w:rsidRPr="00B656A1">
        <w:rPr>
          <w:bCs/>
          <w:iCs/>
          <w:sz w:val="27"/>
          <w:szCs w:val="27"/>
        </w:rPr>
        <w:t xml:space="preserve">В связи с прогнозируемыми </w:t>
      </w:r>
      <w:r w:rsidRPr="00B656A1">
        <w:rPr>
          <w:b/>
          <w:bCs/>
          <w:iCs/>
          <w:sz w:val="27"/>
          <w:szCs w:val="27"/>
        </w:rPr>
        <w:t>порывами ветра до 16 м/с,</w:t>
      </w:r>
      <w:r w:rsidRPr="00B656A1">
        <w:rPr>
          <w:bCs/>
          <w:iCs/>
          <w:sz w:val="27"/>
          <w:szCs w:val="27"/>
        </w:rPr>
        <w:t xml:space="preserve"> увеличивается вероя</w:t>
      </w:r>
      <w:r w:rsidRPr="00B656A1">
        <w:rPr>
          <w:bCs/>
          <w:iCs/>
          <w:sz w:val="27"/>
          <w:szCs w:val="27"/>
        </w:rPr>
        <w:t>т</w:t>
      </w:r>
      <w:r w:rsidRPr="00B656A1">
        <w:rPr>
          <w:bCs/>
          <w:iCs/>
          <w:sz w:val="27"/>
          <w:szCs w:val="27"/>
        </w:rPr>
        <w:t>ность возникновения чрезвычайных ситуаций и происшествий, связанных с нарушен</w:t>
      </w:r>
      <w:r w:rsidRPr="00B656A1">
        <w:rPr>
          <w:bCs/>
          <w:iCs/>
          <w:sz w:val="27"/>
          <w:szCs w:val="27"/>
        </w:rPr>
        <w:t>и</w:t>
      </w:r>
      <w:r w:rsidRPr="00B656A1">
        <w:rPr>
          <w:bCs/>
          <w:iCs/>
          <w:sz w:val="27"/>
          <w:szCs w:val="27"/>
        </w:rPr>
        <w:t>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</w:t>
      </w:r>
      <w:r w:rsidRPr="00B656A1">
        <w:rPr>
          <w:bCs/>
          <w:iCs/>
          <w:sz w:val="27"/>
          <w:szCs w:val="27"/>
        </w:rPr>
        <w:t>е</w:t>
      </w:r>
      <w:r w:rsidRPr="00B656A1">
        <w:rPr>
          <w:bCs/>
          <w:iCs/>
          <w:sz w:val="27"/>
          <w:szCs w:val="27"/>
        </w:rPr>
        <w:t xml:space="preserve">нием деревьев, преграждением упавшими деревьями проезжей части автодорог, срывом (обрушением) кровли зданий и сооружений. </w:t>
      </w:r>
    </w:p>
    <w:p w:rsidR="007A0CC4" w:rsidRPr="00D8751D" w:rsidRDefault="00BB3446" w:rsidP="00BB3446">
      <w:pPr>
        <w:pStyle w:val="afc"/>
        <w:numPr>
          <w:ilvl w:val="0"/>
          <w:numId w:val="6"/>
        </w:num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D8751D">
        <w:rPr>
          <w:sz w:val="26"/>
          <w:szCs w:val="26"/>
        </w:rPr>
        <w:t>Количество техногенных пожаров и дорожно-транспортных происшествий на территории области прогнозируется на уровне среднемноголетних значений.</w:t>
      </w:r>
    </w:p>
    <w:p w:rsidR="007A0CC4" w:rsidRPr="00D8751D" w:rsidRDefault="00BB3446" w:rsidP="00BB3446">
      <w:pPr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6"/>
          <w:szCs w:val="26"/>
        </w:rPr>
      </w:pPr>
      <w:r w:rsidRPr="00D8751D">
        <w:rPr>
          <w:bCs/>
          <w:iCs/>
          <w:sz w:val="26"/>
          <w:szCs w:val="26"/>
        </w:rPr>
        <w:t xml:space="preserve">Сохраняется </w:t>
      </w:r>
      <w:proofErr w:type="gramStart"/>
      <w:r w:rsidRPr="00D8751D">
        <w:rPr>
          <w:bCs/>
          <w:iCs/>
          <w:sz w:val="26"/>
          <w:szCs w:val="26"/>
        </w:rPr>
        <w:t>высоким</w:t>
      </w:r>
      <w:proofErr w:type="gramEnd"/>
      <w:r w:rsidRPr="00D8751D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</w:t>
      </w:r>
    </w:p>
    <w:p w:rsidR="007A0CC4" w:rsidRPr="00D8751D" w:rsidRDefault="00BB3446" w:rsidP="00BB344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i/>
          <w:sz w:val="26"/>
          <w:szCs w:val="26"/>
        </w:rPr>
      </w:pPr>
      <w:r w:rsidRPr="00D8751D">
        <w:rPr>
          <w:i/>
          <w:sz w:val="26"/>
          <w:szCs w:val="26"/>
        </w:rPr>
        <w:t>2.1.1. Пожароопасная обстановка.</w:t>
      </w:r>
    </w:p>
    <w:p w:rsidR="007A0CC4" w:rsidRPr="00D8751D" w:rsidRDefault="00BB3446" w:rsidP="00BB3446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D8751D">
        <w:rPr>
          <w:sz w:val="26"/>
          <w:szCs w:val="26"/>
        </w:rPr>
        <w:t>последние</w:t>
      </w:r>
      <w:proofErr w:type="gramEnd"/>
      <w:r w:rsidRPr="00D8751D">
        <w:rPr>
          <w:sz w:val="26"/>
          <w:szCs w:val="26"/>
        </w:rPr>
        <w:t xml:space="preserve"> 10 лет) был зарегистрирован в 2021 году– 33 очага возгораний, </w:t>
      </w:r>
      <w:r w:rsidRPr="00D8751D">
        <w:rPr>
          <w:sz w:val="26"/>
          <w:szCs w:val="26"/>
        </w:rPr>
        <w:lastRenderedPageBreak/>
        <w:t>минимум в 2019 году – 3 возгораний. В АППГ было зарегистрировано 7 очагов лесных пожаров.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Наибольшее количество возгораний вероятно на территориях Оренбургского, Тоцкого районов; Кувандыкского, Сорочинского, Гайского, Соль - </w:t>
      </w:r>
      <w:proofErr w:type="spellStart"/>
      <w:r w:rsidRPr="00D8751D">
        <w:rPr>
          <w:sz w:val="26"/>
          <w:szCs w:val="26"/>
        </w:rPr>
        <w:t>Илецкого</w:t>
      </w:r>
      <w:proofErr w:type="spellEnd"/>
      <w:r w:rsidRPr="00D8751D">
        <w:rPr>
          <w:sz w:val="26"/>
          <w:szCs w:val="26"/>
        </w:rPr>
        <w:t xml:space="preserve"> г.о</w:t>
      </w:r>
      <w:proofErr w:type="gramStart"/>
      <w:r w:rsidRPr="00D8751D">
        <w:rPr>
          <w:sz w:val="26"/>
          <w:szCs w:val="26"/>
        </w:rPr>
        <w:t>..</w:t>
      </w:r>
      <w:proofErr w:type="gramEnd"/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iCs/>
          <w:sz w:val="26"/>
          <w:szCs w:val="26"/>
        </w:rPr>
      </w:pPr>
      <w:r w:rsidRPr="00D8751D">
        <w:rPr>
          <w:spacing w:val="-4"/>
          <w:sz w:val="26"/>
          <w:szCs w:val="26"/>
        </w:rPr>
        <w:t xml:space="preserve">Сохраняется </w:t>
      </w:r>
      <w:r w:rsidRPr="00D8751D">
        <w:rPr>
          <w:spacing w:val="-2"/>
          <w:sz w:val="26"/>
          <w:szCs w:val="26"/>
        </w:rPr>
        <w:t xml:space="preserve">вероятность возникновения ландшафтных (степных) пожаров, загорание мусора и сухой травы, </w:t>
      </w:r>
      <w:r w:rsidRPr="00D8751D">
        <w:rPr>
          <w:bCs/>
          <w:iCs/>
          <w:sz w:val="26"/>
          <w:szCs w:val="26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7A0CC4" w:rsidRPr="00D8751D" w:rsidRDefault="00BB3446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751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D875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iCs/>
          <w:sz w:val="26"/>
          <w:szCs w:val="26"/>
        </w:rPr>
      </w:pPr>
      <w:r w:rsidRPr="00D8751D">
        <w:rPr>
          <w:bCs/>
          <w:iCs/>
          <w:sz w:val="26"/>
          <w:szCs w:val="26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</w:t>
      </w:r>
    </w:p>
    <w:p w:rsidR="007A0CC4" w:rsidRPr="00D8751D" w:rsidRDefault="00BB3446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D8751D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7A0CC4" w:rsidRPr="00D8751D" w:rsidRDefault="00BB3446">
      <w:pPr>
        <w:pStyle w:val="afc"/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r w:rsidRPr="00D8751D">
        <w:rPr>
          <w:i/>
          <w:sz w:val="26"/>
          <w:szCs w:val="26"/>
        </w:rPr>
        <w:t>2.1.3. Экзогенные геологические процессы</w:t>
      </w:r>
      <w:r w:rsidRPr="00D8751D">
        <w:rPr>
          <w:b/>
          <w:sz w:val="26"/>
          <w:szCs w:val="26"/>
        </w:rPr>
        <w:t>.</w:t>
      </w:r>
      <w:r w:rsidRPr="00D8751D">
        <w:rPr>
          <w:sz w:val="26"/>
          <w:szCs w:val="26"/>
        </w:rPr>
        <w:t xml:space="preserve"> 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rFonts w:eastAsia="Calibri"/>
          <w:color w:val="000000"/>
          <w:spacing w:val="-4"/>
          <w:sz w:val="26"/>
          <w:szCs w:val="26"/>
        </w:rPr>
      </w:pPr>
      <w:r w:rsidRPr="00D8751D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D8751D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7A0CC4" w:rsidRPr="00D8751D" w:rsidRDefault="00BB3446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D8751D">
        <w:rPr>
          <w:i/>
          <w:spacing w:val="-6"/>
          <w:sz w:val="26"/>
          <w:szCs w:val="26"/>
        </w:rPr>
        <w:t>2.1.4. Сейсмическая обстановка</w:t>
      </w:r>
      <w:r w:rsidRPr="00D8751D">
        <w:rPr>
          <w:b/>
          <w:spacing w:val="-6"/>
          <w:sz w:val="26"/>
          <w:szCs w:val="26"/>
        </w:rPr>
        <w:t xml:space="preserve">: </w:t>
      </w:r>
      <w:r w:rsidRPr="00D8751D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/>
          <w:sz w:val="26"/>
          <w:szCs w:val="26"/>
        </w:rPr>
      </w:pPr>
      <w:r w:rsidRPr="00D8751D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i/>
          <w:sz w:val="26"/>
          <w:szCs w:val="26"/>
        </w:rPr>
      </w:pPr>
      <w:r w:rsidRPr="00D8751D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В сентябре вероятность возникновения ЧС техногенного характера – 0,09. 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7A0CC4" w:rsidRPr="00D8751D" w:rsidRDefault="00BB3446" w:rsidP="00C63924">
      <w:pPr>
        <w:ind w:firstLine="567"/>
        <w:jc w:val="both"/>
        <w:rPr>
          <w:i/>
          <w:sz w:val="26"/>
          <w:szCs w:val="26"/>
        </w:rPr>
      </w:pPr>
      <w:r w:rsidRPr="00D8751D">
        <w:rPr>
          <w:sz w:val="26"/>
          <w:szCs w:val="26"/>
        </w:rPr>
        <w:t xml:space="preserve">Наиболее вероятны пожары (по среднестатистическим данным): в г.г. </w:t>
      </w:r>
      <w:r w:rsidRPr="00D8751D">
        <w:rPr>
          <w:b/>
          <w:sz w:val="26"/>
          <w:szCs w:val="26"/>
        </w:rPr>
        <w:t>Оренбург</w:t>
      </w:r>
      <w:r w:rsidRPr="00D8751D">
        <w:rPr>
          <w:sz w:val="26"/>
          <w:szCs w:val="26"/>
        </w:rPr>
        <w:t xml:space="preserve"> </w:t>
      </w:r>
      <w:r w:rsidRPr="00D8751D">
        <w:rPr>
          <w:i/>
          <w:sz w:val="26"/>
          <w:szCs w:val="26"/>
        </w:rPr>
        <w:t>вероятность менее 0,2</w:t>
      </w:r>
      <w:r w:rsidRPr="00D8751D">
        <w:rPr>
          <w:sz w:val="26"/>
          <w:szCs w:val="26"/>
        </w:rPr>
        <w:t xml:space="preserve"> (расстояние от ПСЧ 0,5-5 км, время реагирования – 10 мин), </w:t>
      </w:r>
      <w:r w:rsidRPr="00D8751D">
        <w:rPr>
          <w:b/>
          <w:sz w:val="26"/>
          <w:szCs w:val="26"/>
        </w:rPr>
        <w:t>Орске</w:t>
      </w:r>
      <w:r w:rsidRPr="00D8751D">
        <w:rPr>
          <w:sz w:val="26"/>
          <w:szCs w:val="26"/>
        </w:rPr>
        <w:t xml:space="preserve"> </w:t>
      </w:r>
      <w:r w:rsidRPr="00D8751D">
        <w:rPr>
          <w:i/>
          <w:sz w:val="26"/>
          <w:szCs w:val="26"/>
        </w:rPr>
        <w:t>вероятность менее 0,2</w:t>
      </w:r>
      <w:r w:rsidRPr="00D8751D">
        <w:rPr>
          <w:sz w:val="26"/>
          <w:szCs w:val="26"/>
        </w:rPr>
        <w:t xml:space="preserve"> (расстояние от ПСЧ-9 – 0,5-5км, время реагирования – 10 мин.), </w:t>
      </w:r>
      <w:r w:rsidRPr="00D8751D">
        <w:rPr>
          <w:b/>
          <w:sz w:val="26"/>
          <w:szCs w:val="26"/>
        </w:rPr>
        <w:t>Бузулуке</w:t>
      </w:r>
      <w:r w:rsidRPr="00D8751D">
        <w:rPr>
          <w:sz w:val="26"/>
          <w:szCs w:val="26"/>
        </w:rPr>
        <w:t xml:space="preserve"> </w:t>
      </w:r>
      <w:r w:rsidRPr="00D8751D">
        <w:rPr>
          <w:i/>
          <w:sz w:val="26"/>
          <w:szCs w:val="26"/>
        </w:rPr>
        <w:t>вероятность менее 0,</w:t>
      </w:r>
      <w:r w:rsidRPr="00D8751D">
        <w:rPr>
          <w:sz w:val="26"/>
          <w:szCs w:val="26"/>
        </w:rPr>
        <w:t xml:space="preserve"> (расстояние от ПСЧ-23 – 0,5-5 км, время реагирования – 10 мин), </w:t>
      </w:r>
      <w:r w:rsidR="00C63924" w:rsidRPr="00D8751D">
        <w:rPr>
          <w:b/>
          <w:sz w:val="26"/>
          <w:szCs w:val="26"/>
        </w:rPr>
        <w:t>Соль-Илецком г.о.</w:t>
      </w:r>
      <w:r w:rsidR="00C63924" w:rsidRPr="00D8751D">
        <w:rPr>
          <w:sz w:val="26"/>
          <w:szCs w:val="26"/>
        </w:rPr>
        <w:t xml:space="preserve"> </w:t>
      </w:r>
      <w:r w:rsidR="00C63924" w:rsidRPr="00D8751D">
        <w:rPr>
          <w:i/>
          <w:sz w:val="26"/>
          <w:szCs w:val="26"/>
        </w:rPr>
        <w:t>вероятность менее 0,2</w:t>
      </w:r>
      <w:r w:rsidR="00C63924" w:rsidRPr="00D8751D">
        <w:rPr>
          <w:rFonts w:eastAsia="SimSun"/>
          <w:sz w:val="26"/>
          <w:szCs w:val="26"/>
        </w:rPr>
        <w:t xml:space="preserve"> </w:t>
      </w:r>
      <w:r w:rsidR="00C63924" w:rsidRPr="00D8751D">
        <w:rPr>
          <w:sz w:val="26"/>
          <w:szCs w:val="26"/>
        </w:rPr>
        <w:t>(г</w:t>
      </w:r>
      <w:proofErr w:type="gramStart"/>
      <w:r w:rsidR="00C63924" w:rsidRPr="00D8751D">
        <w:rPr>
          <w:sz w:val="26"/>
          <w:szCs w:val="26"/>
        </w:rPr>
        <w:t>.С</w:t>
      </w:r>
      <w:proofErr w:type="gramEnd"/>
      <w:r w:rsidR="00C63924" w:rsidRPr="00D8751D">
        <w:rPr>
          <w:sz w:val="26"/>
          <w:szCs w:val="26"/>
        </w:rPr>
        <w:t xml:space="preserve">оль-Илецк, расстояние от  ПСЧ-6 – 0,5-3 км, время реагирования –6 мин), </w:t>
      </w:r>
      <w:r w:rsidR="00C63924" w:rsidRPr="00D8751D">
        <w:rPr>
          <w:rFonts w:eastAsia="SimSun"/>
          <w:b/>
          <w:sz w:val="26"/>
          <w:szCs w:val="26"/>
        </w:rPr>
        <w:t>Новосергиевском</w:t>
      </w:r>
      <w:r w:rsidR="00C63924" w:rsidRPr="00D8751D">
        <w:rPr>
          <w:rFonts w:eastAsia="SimSun"/>
          <w:sz w:val="26"/>
          <w:szCs w:val="26"/>
        </w:rPr>
        <w:t xml:space="preserve"> </w:t>
      </w:r>
      <w:r w:rsidR="00C63924" w:rsidRPr="00D8751D">
        <w:rPr>
          <w:b/>
          <w:bCs/>
          <w:sz w:val="26"/>
          <w:szCs w:val="26"/>
        </w:rPr>
        <w:t>районе</w:t>
      </w:r>
      <w:r w:rsidR="00C63924" w:rsidRPr="00D8751D">
        <w:rPr>
          <w:i/>
          <w:sz w:val="26"/>
          <w:szCs w:val="26"/>
        </w:rPr>
        <w:t xml:space="preserve"> вероятность менее 0,2</w:t>
      </w:r>
      <w:r w:rsidR="00C63924" w:rsidRPr="00D8751D">
        <w:rPr>
          <w:rFonts w:eastAsia="SimSun"/>
          <w:sz w:val="26"/>
          <w:szCs w:val="26"/>
        </w:rPr>
        <w:t xml:space="preserve"> (п</w:t>
      </w:r>
      <w:proofErr w:type="gramStart"/>
      <w:r w:rsidR="00C63924" w:rsidRPr="00D8751D">
        <w:rPr>
          <w:rFonts w:eastAsia="SimSun"/>
          <w:sz w:val="26"/>
          <w:szCs w:val="26"/>
        </w:rPr>
        <w:t>.Н</w:t>
      </w:r>
      <w:proofErr w:type="gramEnd"/>
      <w:r w:rsidR="00C63924" w:rsidRPr="00D8751D">
        <w:rPr>
          <w:rFonts w:eastAsia="SimSun"/>
          <w:sz w:val="26"/>
          <w:szCs w:val="26"/>
        </w:rPr>
        <w:t xml:space="preserve">овосергиевка, расстояние от ПСЧ-39 – 0,5-3 км, время реагирования – 6 мин), </w:t>
      </w:r>
      <w:r w:rsidR="00C63924" w:rsidRPr="00D8751D">
        <w:rPr>
          <w:rFonts w:eastAsia="SimSun"/>
          <w:b/>
          <w:sz w:val="26"/>
          <w:szCs w:val="26"/>
        </w:rPr>
        <w:t>Кваркенском</w:t>
      </w:r>
      <w:r w:rsidR="00C63924" w:rsidRPr="00D8751D">
        <w:rPr>
          <w:rFonts w:eastAsia="SimSun"/>
          <w:sz w:val="26"/>
          <w:szCs w:val="26"/>
        </w:rPr>
        <w:t xml:space="preserve"> </w:t>
      </w:r>
      <w:r w:rsidR="00C63924" w:rsidRPr="00D8751D">
        <w:rPr>
          <w:b/>
          <w:bCs/>
          <w:sz w:val="26"/>
          <w:szCs w:val="26"/>
        </w:rPr>
        <w:t>районе</w:t>
      </w:r>
      <w:r w:rsidR="00C63924" w:rsidRPr="00D8751D">
        <w:rPr>
          <w:i/>
          <w:sz w:val="26"/>
          <w:szCs w:val="26"/>
        </w:rPr>
        <w:t xml:space="preserve"> вероятность менее 0,2</w:t>
      </w:r>
      <w:r w:rsidR="00C63924" w:rsidRPr="00D8751D">
        <w:rPr>
          <w:sz w:val="26"/>
          <w:szCs w:val="26"/>
        </w:rPr>
        <w:t xml:space="preserve"> </w:t>
      </w:r>
      <w:r w:rsidR="00C63924" w:rsidRPr="00D8751D">
        <w:rPr>
          <w:rFonts w:eastAsia="SimSun"/>
          <w:sz w:val="26"/>
          <w:szCs w:val="26"/>
        </w:rPr>
        <w:t>(</w:t>
      </w:r>
      <w:proofErr w:type="spellStart"/>
      <w:r w:rsidR="00C63924" w:rsidRPr="00D8751D">
        <w:rPr>
          <w:rFonts w:eastAsia="SimSun"/>
          <w:sz w:val="26"/>
          <w:szCs w:val="26"/>
        </w:rPr>
        <w:t>с.Кваркено</w:t>
      </w:r>
      <w:proofErr w:type="spellEnd"/>
      <w:r w:rsidR="00C63924" w:rsidRPr="00D8751D">
        <w:rPr>
          <w:rFonts w:eastAsia="SimSun"/>
          <w:sz w:val="26"/>
          <w:szCs w:val="26"/>
        </w:rPr>
        <w:t xml:space="preserve">, расстояние от ПСЧ-31 – 0,5-3 км, время реагирования –6 мин), </w:t>
      </w:r>
      <w:r w:rsidRPr="00D8751D">
        <w:rPr>
          <w:sz w:val="26"/>
          <w:szCs w:val="26"/>
        </w:rPr>
        <w:t>Оренбургской области,</w:t>
      </w:r>
      <w:r w:rsidRPr="00D8751D">
        <w:rPr>
          <w:i/>
          <w:sz w:val="26"/>
          <w:szCs w:val="26"/>
        </w:rPr>
        <w:t xml:space="preserve"> в целом за область вероятность менее 0,1.</w:t>
      </w:r>
    </w:p>
    <w:p w:rsidR="007A0CC4" w:rsidRPr="00D8751D" w:rsidRDefault="00BB3446">
      <w:pPr>
        <w:ind w:firstLine="567"/>
        <w:jc w:val="both"/>
        <w:rPr>
          <w:i/>
          <w:sz w:val="26"/>
          <w:szCs w:val="26"/>
        </w:rPr>
      </w:pPr>
      <w:r w:rsidRPr="00D8751D">
        <w:rPr>
          <w:i/>
          <w:sz w:val="26"/>
          <w:szCs w:val="26"/>
        </w:rPr>
        <w:lastRenderedPageBreak/>
        <w:t>2.2.2. Аварии на автомобильном транспорте.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Сохраняется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В сентябре 2024 количество ДТП прогнозируется не выше среднемноголетних показателей.</w:t>
      </w:r>
    </w:p>
    <w:p w:rsidR="007A0CC4" w:rsidRPr="00D8751D" w:rsidRDefault="00BB3446" w:rsidP="00277126">
      <w:pPr>
        <w:ind w:firstLine="567"/>
        <w:jc w:val="both"/>
        <w:rPr>
          <w:rFonts w:eastAsia="SimSun"/>
          <w:bCs/>
          <w:sz w:val="26"/>
          <w:szCs w:val="26"/>
        </w:rPr>
      </w:pPr>
      <w:r w:rsidRPr="00D8751D">
        <w:rPr>
          <w:bCs/>
          <w:sz w:val="26"/>
          <w:szCs w:val="26"/>
        </w:rPr>
        <w:t xml:space="preserve">Наиболее вероятны ДТП в </w:t>
      </w:r>
      <w:r w:rsidRPr="00D8751D">
        <w:rPr>
          <w:b/>
          <w:bCs/>
          <w:sz w:val="26"/>
          <w:szCs w:val="26"/>
        </w:rPr>
        <w:t>г. Оренбург</w:t>
      </w:r>
      <w:r w:rsidRPr="00D8751D">
        <w:rPr>
          <w:bCs/>
          <w:sz w:val="26"/>
          <w:szCs w:val="26"/>
        </w:rPr>
        <w:t xml:space="preserve"> </w:t>
      </w:r>
      <w:r w:rsidRPr="00D8751D">
        <w:rPr>
          <w:bCs/>
          <w:i/>
          <w:sz w:val="26"/>
          <w:szCs w:val="26"/>
        </w:rPr>
        <w:t>вероятность менее 0,3</w:t>
      </w:r>
      <w:r w:rsidRPr="00D8751D">
        <w:rPr>
          <w:bCs/>
          <w:sz w:val="26"/>
          <w:szCs w:val="26"/>
        </w:rPr>
        <w:t xml:space="preserve"> (ул. Чкалова, Терешковой, Шевченко, Донгузская, пр</w:t>
      </w:r>
      <w:proofErr w:type="gramStart"/>
      <w:r w:rsidRPr="00D8751D">
        <w:rPr>
          <w:bCs/>
          <w:sz w:val="26"/>
          <w:szCs w:val="26"/>
        </w:rPr>
        <w:t>.Г</w:t>
      </w:r>
      <w:proofErr w:type="gramEnd"/>
      <w:r w:rsidRPr="00D8751D">
        <w:rPr>
          <w:bCs/>
          <w:sz w:val="26"/>
          <w:szCs w:val="26"/>
        </w:rPr>
        <w:t xml:space="preserve">агарина расстояние от ПСЧ 0,5-5 км, время реагирования – 10 мин),  </w:t>
      </w:r>
      <w:r w:rsidRPr="00D8751D">
        <w:rPr>
          <w:b/>
          <w:bCs/>
          <w:sz w:val="26"/>
          <w:szCs w:val="26"/>
        </w:rPr>
        <w:t>г.Орске</w:t>
      </w:r>
      <w:r w:rsidRPr="00D8751D">
        <w:rPr>
          <w:bCs/>
          <w:sz w:val="26"/>
          <w:szCs w:val="26"/>
        </w:rPr>
        <w:t xml:space="preserve"> </w:t>
      </w:r>
      <w:r w:rsidRPr="00D8751D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D8751D">
        <w:rPr>
          <w:bCs/>
          <w:sz w:val="26"/>
          <w:szCs w:val="26"/>
        </w:rPr>
        <w:t xml:space="preserve">(М-5 "Урал" </w:t>
      </w:r>
      <w:proofErr w:type="spellStart"/>
      <w:r w:rsidRPr="00D8751D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D8751D">
        <w:rPr>
          <w:bCs/>
          <w:sz w:val="26"/>
          <w:szCs w:val="26"/>
        </w:rPr>
        <w:t xml:space="preserve"> (Оренбург-Орск-Подъезд к пункту пропуска "Орск", 3 </w:t>
      </w:r>
      <w:r w:rsidRPr="00D8751D">
        <w:rPr>
          <w:rFonts w:eastAsia="SimSun"/>
          <w:bCs/>
          <w:sz w:val="26"/>
          <w:szCs w:val="26"/>
        </w:rPr>
        <w:t>аварийно-опасных</w:t>
      </w:r>
      <w:r w:rsidRPr="00D8751D">
        <w:rPr>
          <w:bCs/>
          <w:sz w:val="26"/>
          <w:szCs w:val="26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D8751D">
        <w:rPr>
          <w:bCs/>
          <w:sz w:val="26"/>
          <w:szCs w:val="26"/>
        </w:rPr>
        <w:t xml:space="preserve">3) г. Орск 288-289 протяжённость 1 км., </w:t>
      </w:r>
      <w:r w:rsidRPr="00D8751D">
        <w:rPr>
          <w:b/>
          <w:bCs/>
          <w:sz w:val="26"/>
          <w:szCs w:val="26"/>
        </w:rPr>
        <w:t>в Северном районе</w:t>
      </w:r>
      <w:r w:rsidRPr="00D8751D">
        <w:rPr>
          <w:bCs/>
          <w:sz w:val="26"/>
          <w:szCs w:val="26"/>
        </w:rPr>
        <w:t xml:space="preserve"> </w:t>
      </w:r>
      <w:r w:rsidRPr="00D8751D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D8751D">
        <w:rPr>
          <w:bCs/>
          <w:sz w:val="26"/>
          <w:szCs w:val="26"/>
        </w:rPr>
        <w:t>(Федеральная трасса М-5 «Урал», аварийный участок с 1210 по 1213 км),</w:t>
      </w:r>
      <w:r w:rsidRPr="00D8751D">
        <w:rPr>
          <w:b/>
          <w:bCs/>
          <w:sz w:val="26"/>
          <w:szCs w:val="26"/>
        </w:rPr>
        <w:t xml:space="preserve"> </w:t>
      </w:r>
      <w:r w:rsidR="00277126" w:rsidRPr="00D8751D">
        <w:rPr>
          <w:b/>
          <w:bCs/>
          <w:sz w:val="26"/>
          <w:szCs w:val="26"/>
        </w:rPr>
        <w:t>в Переволоцком районе</w:t>
      </w:r>
      <w:r w:rsidR="00277126" w:rsidRPr="00D8751D">
        <w:rPr>
          <w:bCs/>
          <w:sz w:val="26"/>
          <w:szCs w:val="26"/>
        </w:rPr>
        <w:t xml:space="preserve"> </w:t>
      </w:r>
      <w:r w:rsidR="00277126" w:rsidRPr="00D8751D">
        <w:rPr>
          <w:bCs/>
          <w:i/>
          <w:sz w:val="26"/>
          <w:szCs w:val="26"/>
        </w:rPr>
        <w:t>вероятность менее 0,2</w:t>
      </w:r>
      <w:r w:rsidR="00277126" w:rsidRPr="00D8751D">
        <w:rPr>
          <w:bCs/>
          <w:sz w:val="26"/>
          <w:szCs w:val="26"/>
        </w:rPr>
        <w:t xml:space="preserve"> (Федеральная трасса </w:t>
      </w:r>
      <w:r w:rsidR="00277126" w:rsidRPr="00D8751D">
        <w:rPr>
          <w:rFonts w:eastAsia="SimSun"/>
          <w:bCs/>
          <w:sz w:val="26"/>
          <w:szCs w:val="26"/>
        </w:rPr>
        <w:t>М-5 «Урал» (Самара-Оренбург, подъезд к Оренбургу, 7 аварийно-опасных участков протяженностью 29 км: 1) въезд в п. Переволоцкий  (351-352), протяженность 1 км;</w:t>
      </w:r>
      <w:proofErr w:type="gramEnd"/>
      <w:r w:rsidR="00277126" w:rsidRPr="00D8751D">
        <w:rPr>
          <w:rFonts w:eastAsia="SimSun"/>
          <w:bCs/>
          <w:sz w:val="26"/>
          <w:szCs w:val="26"/>
        </w:rPr>
        <w:t xml:space="preserve"> </w:t>
      </w:r>
      <w:proofErr w:type="gramStart"/>
      <w:r w:rsidR="00277126" w:rsidRPr="00D8751D">
        <w:rPr>
          <w:rFonts w:eastAsia="SimSun"/>
          <w:bCs/>
          <w:sz w:val="26"/>
          <w:szCs w:val="26"/>
        </w:rPr>
        <w:t xml:space="preserve">2) въезд в п. Переволоцкий (355-356), протяженность 1 км; 3) въезд в п. Переволоцкий (367-369), протяженность 2 км., (снежные заносы); 4) с. Донецкое (372-382), протяженность 10 км; 5) с. Сырт (378-391), протяженность 13 км., (затяжной подъем); 6) с. Сырт (383-388), протяженность 5 км; 7) с. </w:t>
      </w:r>
      <w:proofErr w:type="spellStart"/>
      <w:r w:rsidR="00277126" w:rsidRPr="00D8751D">
        <w:rPr>
          <w:rFonts w:eastAsia="SimSun"/>
          <w:bCs/>
          <w:sz w:val="26"/>
          <w:szCs w:val="26"/>
        </w:rPr>
        <w:t>Родничный</w:t>
      </w:r>
      <w:proofErr w:type="spellEnd"/>
      <w:r w:rsidR="00277126" w:rsidRPr="00D8751D">
        <w:rPr>
          <w:rFonts w:eastAsia="SimSun"/>
          <w:bCs/>
          <w:sz w:val="26"/>
          <w:szCs w:val="26"/>
        </w:rPr>
        <w:t xml:space="preserve"> дол (394-395), протяженность 1 км</w:t>
      </w:r>
      <w:r w:rsidRPr="00D8751D">
        <w:rPr>
          <w:rFonts w:eastAsia="SimSun"/>
          <w:bCs/>
          <w:sz w:val="26"/>
          <w:szCs w:val="26"/>
        </w:rPr>
        <w:t>,</w:t>
      </w:r>
      <w:r w:rsidRPr="00D8751D">
        <w:rPr>
          <w:bCs/>
          <w:i/>
          <w:sz w:val="26"/>
          <w:szCs w:val="26"/>
        </w:rPr>
        <w:t xml:space="preserve"> в целом за область вероятность менее 0,1.</w:t>
      </w:r>
      <w:proofErr w:type="gramEnd"/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D8751D">
        <w:rPr>
          <w:sz w:val="26"/>
          <w:szCs w:val="26"/>
        </w:rPr>
        <w:t xml:space="preserve">В сентябре вероятность возникновения чрезвычайных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</w:t>
      </w:r>
      <w:proofErr w:type="spellStart"/>
      <w:r w:rsidRPr="00D8751D">
        <w:rPr>
          <w:sz w:val="26"/>
          <w:szCs w:val="26"/>
        </w:rPr>
        <w:t>Гайском</w:t>
      </w:r>
      <w:proofErr w:type="spellEnd"/>
      <w:r w:rsidRPr="00D8751D">
        <w:rPr>
          <w:sz w:val="26"/>
          <w:szCs w:val="26"/>
        </w:rPr>
        <w:t xml:space="preserve"> г.о.</w:t>
      </w:r>
    </w:p>
    <w:p w:rsidR="007A0CC4" w:rsidRPr="00D8751D" w:rsidRDefault="00BB3446">
      <w:pPr>
        <w:ind w:firstLine="567"/>
        <w:jc w:val="both"/>
        <w:rPr>
          <w:bCs/>
          <w:iCs/>
          <w:sz w:val="26"/>
          <w:szCs w:val="26"/>
        </w:rPr>
      </w:pPr>
      <w:r w:rsidRPr="00D8751D">
        <w:rPr>
          <w:sz w:val="26"/>
          <w:szCs w:val="26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A0CC4" w:rsidRPr="00D8751D" w:rsidRDefault="00BB3446">
      <w:pPr>
        <w:ind w:firstLine="567"/>
        <w:jc w:val="both"/>
        <w:rPr>
          <w:i/>
          <w:sz w:val="26"/>
          <w:szCs w:val="26"/>
        </w:rPr>
      </w:pPr>
      <w:r w:rsidRPr="00D8751D">
        <w:rPr>
          <w:i/>
          <w:sz w:val="26"/>
          <w:szCs w:val="26"/>
        </w:rPr>
        <w:t xml:space="preserve">2.2.4. Аварии на воздушных судах: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Вероятность происшествий на воздушных суднах 0,1. За 10 последних лет, был зарегистрирован один случай в 2019 году в </w:t>
      </w:r>
      <w:proofErr w:type="gramStart"/>
      <w:r w:rsidRPr="00D8751D">
        <w:rPr>
          <w:sz w:val="26"/>
          <w:szCs w:val="26"/>
        </w:rPr>
        <w:t>г</w:t>
      </w:r>
      <w:proofErr w:type="gramEnd"/>
      <w:r w:rsidRPr="00D8751D">
        <w:rPr>
          <w:sz w:val="26"/>
          <w:szCs w:val="26"/>
        </w:rPr>
        <w:t>. Оренбург.</w:t>
      </w:r>
    </w:p>
    <w:p w:rsidR="007A0CC4" w:rsidRPr="00D8751D" w:rsidRDefault="00BB3446">
      <w:pPr>
        <w:ind w:firstLine="567"/>
        <w:jc w:val="both"/>
        <w:rPr>
          <w:i/>
          <w:sz w:val="26"/>
          <w:szCs w:val="26"/>
        </w:rPr>
      </w:pPr>
      <w:r w:rsidRPr="00D8751D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D8751D">
        <w:rPr>
          <w:sz w:val="26"/>
          <w:szCs w:val="26"/>
        </w:rPr>
        <w:t>такие аварии не достигали</w:t>
      </w:r>
      <w:proofErr w:type="gramEnd"/>
      <w:r w:rsidRPr="00D8751D">
        <w:rPr>
          <w:sz w:val="26"/>
          <w:szCs w:val="26"/>
        </w:rPr>
        <w:t xml:space="preserve"> критериев ЧС. </w:t>
      </w:r>
    </w:p>
    <w:p w:rsidR="007A0CC4" w:rsidRPr="00D8751D" w:rsidRDefault="00BB3446">
      <w:pPr>
        <w:ind w:firstLine="567"/>
        <w:jc w:val="both"/>
        <w:rPr>
          <w:rFonts w:eastAsia="Batang"/>
          <w:sz w:val="26"/>
          <w:szCs w:val="26"/>
        </w:rPr>
      </w:pPr>
      <w:r w:rsidRPr="00D8751D">
        <w:rPr>
          <w:rFonts w:eastAsia="Batang"/>
          <w:sz w:val="26"/>
          <w:szCs w:val="26"/>
        </w:rPr>
        <w:t>Возможны отдельные локальные отключения, вследствие обрыва кабелей электросети из-за сильного ветра, прохождения комплекса неблагоприятных погодных явлений.</w:t>
      </w:r>
    </w:p>
    <w:p w:rsidR="007A0CC4" w:rsidRPr="00D8751D" w:rsidRDefault="00BB3446">
      <w:pPr>
        <w:ind w:firstLine="567"/>
        <w:jc w:val="both"/>
        <w:rPr>
          <w:rFonts w:eastAsia="Batang"/>
          <w:sz w:val="26"/>
          <w:szCs w:val="26"/>
        </w:rPr>
      </w:pPr>
      <w:r w:rsidRPr="00D8751D">
        <w:rPr>
          <w:rFonts w:eastAsia="Batang"/>
          <w:sz w:val="26"/>
          <w:szCs w:val="26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Наибольшее количество аварий на объектах ЖКХ возможно в городских округах</w:t>
      </w:r>
    </w:p>
    <w:p w:rsidR="007A0CC4" w:rsidRPr="00D8751D" w:rsidRDefault="00BB3446">
      <w:pPr>
        <w:ind w:firstLine="567"/>
        <w:jc w:val="both"/>
        <w:rPr>
          <w:i/>
          <w:sz w:val="26"/>
          <w:szCs w:val="26"/>
        </w:rPr>
      </w:pPr>
      <w:r w:rsidRPr="00D8751D">
        <w:rPr>
          <w:i/>
          <w:sz w:val="26"/>
          <w:szCs w:val="26"/>
        </w:rPr>
        <w:t>2.2.6. Взрывы в зданиях и сооружениях: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</w:t>
      </w:r>
      <w:r w:rsidRPr="00D8751D">
        <w:rPr>
          <w:sz w:val="26"/>
          <w:szCs w:val="26"/>
        </w:rPr>
        <w:lastRenderedPageBreak/>
        <w:t xml:space="preserve">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 </w:t>
      </w:r>
    </w:p>
    <w:p w:rsidR="007A0CC4" w:rsidRPr="00D8751D" w:rsidRDefault="00BB3446">
      <w:pPr>
        <w:ind w:firstLine="567"/>
        <w:jc w:val="both"/>
        <w:rPr>
          <w:b/>
          <w:bCs/>
          <w:color w:val="1F497D"/>
          <w:kern w:val="2"/>
          <w:sz w:val="26"/>
          <w:szCs w:val="26"/>
        </w:rPr>
      </w:pPr>
      <w:r w:rsidRPr="00D8751D">
        <w:rPr>
          <w:rFonts w:eastAsia="SimSun"/>
          <w:i/>
          <w:sz w:val="26"/>
          <w:szCs w:val="26"/>
        </w:rPr>
        <w:t xml:space="preserve">2.2.7. Аварии на объектах нефтегазодобывающей промышленности: </w:t>
      </w:r>
      <w:r w:rsidRPr="00D8751D">
        <w:rPr>
          <w:sz w:val="26"/>
          <w:szCs w:val="26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D8751D">
        <w:rPr>
          <w:b/>
          <w:bCs/>
          <w:color w:val="1F497D"/>
          <w:kern w:val="2"/>
          <w:sz w:val="26"/>
          <w:szCs w:val="26"/>
        </w:rPr>
        <w:t xml:space="preserve">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Абдулинского, Александровского, Бузулукского, Саракташского, Первомайского, Бугурусланского, Оренбургского районов, г</w:t>
      </w:r>
      <w:proofErr w:type="gramStart"/>
      <w:r w:rsidRPr="00D8751D">
        <w:rPr>
          <w:sz w:val="26"/>
          <w:szCs w:val="26"/>
        </w:rPr>
        <w:t>.О</w:t>
      </w:r>
      <w:proofErr w:type="gramEnd"/>
      <w:r w:rsidRPr="00D8751D">
        <w:rPr>
          <w:sz w:val="26"/>
          <w:szCs w:val="26"/>
        </w:rPr>
        <w:t>ренбург, г.Бугуруслан.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D8751D">
        <w:rPr>
          <w:sz w:val="26"/>
          <w:szCs w:val="26"/>
        </w:rPr>
        <w:t xml:space="preserve"> </w:t>
      </w:r>
    </w:p>
    <w:p w:rsidR="007A0CC4" w:rsidRPr="00D8751D" w:rsidRDefault="00BB3446">
      <w:pPr>
        <w:ind w:firstLine="567"/>
        <w:jc w:val="both"/>
        <w:rPr>
          <w:i/>
          <w:sz w:val="26"/>
          <w:szCs w:val="26"/>
        </w:rPr>
      </w:pPr>
      <w:r w:rsidRPr="00D8751D">
        <w:rPr>
          <w:i/>
          <w:sz w:val="26"/>
          <w:szCs w:val="26"/>
        </w:rPr>
        <w:t>2.3.1. Эпидемиологическая обстановка:</w:t>
      </w:r>
      <w:r w:rsidRPr="00D8751D">
        <w:rPr>
          <w:sz w:val="26"/>
          <w:szCs w:val="26"/>
        </w:rPr>
        <w:t xml:space="preserve"> ожидается относительно благоприятной.</w:t>
      </w:r>
      <w:r w:rsidRPr="00D8751D">
        <w:rPr>
          <w:iCs/>
          <w:sz w:val="26"/>
          <w:szCs w:val="26"/>
        </w:rPr>
        <w:t xml:space="preserve">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Возможны единичные случаи заболевания клещевым энцефалитом, </w:t>
      </w:r>
      <w:proofErr w:type="spellStart"/>
      <w:r w:rsidRPr="00D8751D">
        <w:rPr>
          <w:sz w:val="26"/>
          <w:szCs w:val="26"/>
        </w:rPr>
        <w:t>боррелиозом</w:t>
      </w:r>
      <w:proofErr w:type="spellEnd"/>
      <w:r w:rsidRPr="00D8751D">
        <w:rPr>
          <w:sz w:val="26"/>
          <w:szCs w:val="26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Сохраняется вероятность увеличения числа </w:t>
      </w:r>
      <w:proofErr w:type="gramStart"/>
      <w:r w:rsidRPr="00D8751D">
        <w:rPr>
          <w:sz w:val="26"/>
          <w:szCs w:val="26"/>
        </w:rPr>
        <w:t>заболевших</w:t>
      </w:r>
      <w:proofErr w:type="gramEnd"/>
      <w:r w:rsidRPr="00D8751D">
        <w:rPr>
          <w:sz w:val="26"/>
          <w:szCs w:val="26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D8751D">
        <w:rPr>
          <w:i/>
          <w:sz w:val="26"/>
          <w:szCs w:val="26"/>
        </w:rPr>
        <w:t>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7A0CC4" w:rsidRPr="00D8751D" w:rsidRDefault="00BB3446">
      <w:pPr>
        <w:ind w:firstLine="567"/>
        <w:jc w:val="both"/>
        <w:rPr>
          <w:color w:val="000000"/>
          <w:sz w:val="26"/>
          <w:szCs w:val="26"/>
        </w:rPr>
      </w:pPr>
      <w:r w:rsidRPr="00D8751D">
        <w:rPr>
          <w:i/>
          <w:sz w:val="26"/>
          <w:szCs w:val="26"/>
        </w:rPr>
        <w:t>2.3.2.</w:t>
      </w:r>
      <w:r w:rsidRPr="00D8751D">
        <w:rPr>
          <w:i/>
          <w:iCs/>
          <w:sz w:val="26"/>
          <w:szCs w:val="26"/>
        </w:rPr>
        <w:t xml:space="preserve"> Э</w:t>
      </w:r>
      <w:r w:rsidRPr="00D8751D">
        <w:rPr>
          <w:i/>
          <w:sz w:val="26"/>
          <w:szCs w:val="26"/>
        </w:rPr>
        <w:t>пизоотическая обстановка</w:t>
      </w:r>
      <w:r w:rsidRPr="00D8751D">
        <w:rPr>
          <w:sz w:val="26"/>
          <w:szCs w:val="26"/>
        </w:rPr>
        <w:t xml:space="preserve">. </w:t>
      </w:r>
      <w:r w:rsidRPr="00D8751D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7A0CC4" w:rsidRPr="00D8751D" w:rsidRDefault="00BB3446">
      <w:pPr>
        <w:ind w:firstLine="567"/>
        <w:jc w:val="both"/>
        <w:rPr>
          <w:color w:val="000000"/>
          <w:sz w:val="26"/>
          <w:szCs w:val="26"/>
        </w:rPr>
      </w:pPr>
      <w:r w:rsidRPr="00D8751D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7A0CC4" w:rsidRPr="00D8751D" w:rsidRDefault="00BB3446">
      <w:pPr>
        <w:ind w:firstLine="567"/>
        <w:jc w:val="both"/>
        <w:rPr>
          <w:color w:val="000000"/>
          <w:sz w:val="26"/>
          <w:szCs w:val="26"/>
        </w:rPr>
      </w:pPr>
      <w:r w:rsidRPr="00D8751D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D8751D">
        <w:rPr>
          <w:color w:val="000000"/>
          <w:sz w:val="26"/>
          <w:szCs w:val="26"/>
        </w:rPr>
        <w:t>Грачевского</w:t>
      </w:r>
      <w:proofErr w:type="spellEnd"/>
      <w:r w:rsidRPr="00D8751D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i/>
          <w:sz w:val="26"/>
          <w:szCs w:val="26"/>
        </w:rPr>
        <w:t>2.3.3. Фитосанитарная обстановка.</w:t>
      </w:r>
      <w:r w:rsidRPr="00D8751D">
        <w:rPr>
          <w:sz w:val="26"/>
          <w:szCs w:val="26"/>
        </w:rPr>
        <w:t xml:space="preserve">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D8751D">
        <w:rPr>
          <w:color w:val="000000"/>
          <w:sz w:val="26"/>
          <w:szCs w:val="26"/>
        </w:rPr>
        <w:t>саранчовыми</w:t>
      </w:r>
      <w:proofErr w:type="gramEnd"/>
      <w:r w:rsidRPr="00D8751D">
        <w:rPr>
          <w:color w:val="000000"/>
          <w:sz w:val="26"/>
          <w:szCs w:val="26"/>
        </w:rPr>
        <w:t xml:space="preserve"> сельскохозяйственных угодий.</w:t>
      </w:r>
      <w:r w:rsidRPr="00D8751D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D8751D">
        <w:rPr>
          <w:sz w:val="26"/>
          <w:szCs w:val="26"/>
        </w:rPr>
        <w:t>ств сд</w:t>
      </w:r>
      <w:proofErr w:type="gramEnd"/>
      <w:r w:rsidRPr="00D8751D">
        <w:rPr>
          <w:sz w:val="26"/>
          <w:szCs w:val="26"/>
        </w:rPr>
        <w:t>ержат распространение вредителей леса.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b/>
          <w:sz w:val="26"/>
          <w:szCs w:val="26"/>
        </w:rPr>
        <w:t>Геомагнитная обстановка:</w:t>
      </w:r>
      <w:r w:rsidRPr="00D8751D">
        <w:rPr>
          <w:rFonts w:eastAsia="SimSun"/>
          <w:bCs/>
          <w:sz w:val="26"/>
          <w:szCs w:val="26"/>
        </w:rPr>
        <w:t xml:space="preserve"> </w:t>
      </w:r>
      <w:r w:rsidRPr="00D8751D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7A0CC4" w:rsidRPr="00D8751D" w:rsidRDefault="00BB3446">
      <w:pPr>
        <w:ind w:firstLine="567"/>
        <w:jc w:val="both"/>
        <w:rPr>
          <w:b/>
          <w:sz w:val="26"/>
          <w:szCs w:val="26"/>
        </w:rPr>
      </w:pPr>
      <w:r w:rsidRPr="00D8751D">
        <w:rPr>
          <w:b/>
          <w:sz w:val="26"/>
          <w:szCs w:val="26"/>
        </w:rPr>
        <w:t>3. Рекомендации</w:t>
      </w:r>
    </w:p>
    <w:p w:rsidR="007A0CC4" w:rsidRPr="00D8751D" w:rsidRDefault="00BB3446">
      <w:pPr>
        <w:ind w:right="57" w:firstLine="567"/>
        <w:jc w:val="both"/>
        <w:rPr>
          <w:sz w:val="26"/>
          <w:szCs w:val="26"/>
        </w:rPr>
      </w:pPr>
      <w:r w:rsidRPr="00D8751D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7A0CC4" w:rsidRPr="00D8751D" w:rsidRDefault="00BB3446">
      <w:pPr>
        <w:ind w:right="57" w:firstLine="567"/>
        <w:jc w:val="both"/>
        <w:rPr>
          <w:sz w:val="26"/>
          <w:szCs w:val="26"/>
        </w:rPr>
      </w:pPr>
      <w:r w:rsidRPr="00D8751D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A0CC4" w:rsidRPr="00D8751D" w:rsidRDefault="00BB3446">
      <w:pPr>
        <w:ind w:right="57" w:firstLine="567"/>
        <w:jc w:val="both"/>
        <w:rPr>
          <w:sz w:val="26"/>
          <w:szCs w:val="26"/>
        </w:rPr>
      </w:pPr>
      <w:r w:rsidRPr="00D8751D">
        <w:rPr>
          <w:sz w:val="26"/>
          <w:szCs w:val="26"/>
          <w:lang w:eastAsia="ar-SA"/>
        </w:rPr>
        <w:lastRenderedPageBreak/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proofErr w:type="gramStart"/>
      <w:r w:rsidRPr="00D8751D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D8751D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D8751D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D8751D">
        <w:rPr>
          <w:i/>
          <w:sz w:val="26"/>
          <w:szCs w:val="26"/>
        </w:rPr>
        <w:t>Росгвардии</w:t>
      </w:r>
      <w:proofErr w:type="spellEnd"/>
      <w:r w:rsidRPr="00D8751D">
        <w:rPr>
          <w:i/>
          <w:sz w:val="26"/>
          <w:szCs w:val="26"/>
        </w:rPr>
        <w:t>, волонтеров, общественных объединений</w:t>
      </w:r>
      <w:proofErr w:type="gramEnd"/>
      <w:r w:rsidRPr="00D8751D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D8751D">
        <w:rPr>
          <w:i/>
          <w:sz w:val="26"/>
          <w:szCs w:val="26"/>
        </w:rPr>
        <w:t>контроля за</w:t>
      </w:r>
      <w:proofErr w:type="gramEnd"/>
      <w:r w:rsidRPr="00D8751D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D8751D">
        <w:rPr>
          <w:sz w:val="26"/>
          <w:szCs w:val="26"/>
        </w:rPr>
        <w:t>);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D8751D">
        <w:rPr>
          <w:sz w:val="26"/>
          <w:szCs w:val="26"/>
        </w:rPr>
        <w:t>мессенджеры</w:t>
      </w:r>
      <w:proofErr w:type="spellEnd"/>
      <w:r w:rsidRPr="00D8751D">
        <w:rPr>
          <w:sz w:val="26"/>
          <w:szCs w:val="26"/>
        </w:rPr>
        <w:t xml:space="preserve"> и т.д.);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b/>
          <w:sz w:val="26"/>
          <w:szCs w:val="26"/>
        </w:rPr>
        <w:t xml:space="preserve">- </w:t>
      </w:r>
      <w:r w:rsidRPr="00D8751D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- при получении прогноза </w:t>
      </w:r>
      <w:r w:rsidRPr="00D8751D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D8751D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D8751D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8751D">
        <w:rPr>
          <w:sz w:val="26"/>
          <w:szCs w:val="26"/>
          <w:lang w:eastAsia="ar-SA"/>
        </w:rPr>
        <w:t>мессенджерах</w:t>
      </w:r>
      <w:proofErr w:type="spellEnd"/>
      <w:r w:rsidRPr="00D8751D">
        <w:rPr>
          <w:sz w:val="26"/>
          <w:szCs w:val="26"/>
          <w:lang w:eastAsia="ar-SA"/>
        </w:rPr>
        <w:t>, социальных сетях и т.д.</w:t>
      </w:r>
      <w:r w:rsidRPr="00D8751D">
        <w:rPr>
          <w:sz w:val="26"/>
          <w:szCs w:val="26"/>
        </w:rPr>
        <w:t>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A0CC4" w:rsidRPr="00D8751D" w:rsidRDefault="00BB3446">
      <w:pPr>
        <w:ind w:firstLine="567"/>
        <w:jc w:val="both"/>
        <w:rPr>
          <w:b/>
          <w:sz w:val="26"/>
          <w:szCs w:val="26"/>
        </w:rPr>
      </w:pPr>
      <w:r w:rsidRPr="00D8751D">
        <w:rPr>
          <w:b/>
          <w:sz w:val="26"/>
          <w:szCs w:val="26"/>
        </w:rPr>
        <w:t>Общие рекомендации</w:t>
      </w:r>
    </w:p>
    <w:p w:rsidR="007A0CC4" w:rsidRPr="00D8751D" w:rsidRDefault="00BB3446">
      <w:pPr>
        <w:ind w:right="57" w:firstLine="567"/>
        <w:jc w:val="both"/>
        <w:rPr>
          <w:sz w:val="26"/>
          <w:szCs w:val="26"/>
        </w:rPr>
      </w:pPr>
      <w:r w:rsidRPr="00D8751D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A0CC4" w:rsidRPr="00D8751D" w:rsidRDefault="00BB3446">
      <w:pPr>
        <w:ind w:right="57" w:firstLine="567"/>
        <w:jc w:val="both"/>
        <w:rPr>
          <w:sz w:val="26"/>
          <w:szCs w:val="26"/>
        </w:rPr>
      </w:pPr>
      <w:r w:rsidRPr="00D8751D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- в связи с прогнозом о </w:t>
      </w:r>
      <w:r w:rsidRPr="00D8751D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D8751D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D8751D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8751D">
        <w:rPr>
          <w:sz w:val="26"/>
          <w:szCs w:val="26"/>
          <w:lang w:eastAsia="ar-SA"/>
        </w:rPr>
        <w:t>мессенджерах</w:t>
      </w:r>
      <w:proofErr w:type="spellEnd"/>
      <w:r w:rsidRPr="00D8751D">
        <w:rPr>
          <w:sz w:val="26"/>
          <w:szCs w:val="26"/>
          <w:lang w:eastAsia="ar-SA"/>
        </w:rPr>
        <w:t>, социальных сетях и т.д.</w:t>
      </w:r>
      <w:r w:rsidRPr="00D8751D">
        <w:rPr>
          <w:sz w:val="26"/>
          <w:szCs w:val="26"/>
        </w:rPr>
        <w:t>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D8751D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7A0CC4" w:rsidRPr="00D8751D" w:rsidRDefault="00BB3446">
      <w:pPr>
        <w:ind w:firstLine="567"/>
        <w:jc w:val="both"/>
        <w:rPr>
          <w:bCs/>
          <w:sz w:val="26"/>
          <w:szCs w:val="26"/>
        </w:rPr>
      </w:pPr>
      <w:r w:rsidRPr="00D8751D">
        <w:rPr>
          <w:sz w:val="26"/>
          <w:szCs w:val="26"/>
        </w:rPr>
        <w:t>3</w:t>
      </w:r>
      <w:r w:rsidRPr="00D8751D">
        <w:rPr>
          <w:bCs/>
          <w:sz w:val="26"/>
          <w:szCs w:val="26"/>
        </w:rPr>
        <w:t xml:space="preserve"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</w:t>
      </w:r>
      <w:r w:rsidRPr="00D8751D">
        <w:rPr>
          <w:bCs/>
          <w:sz w:val="26"/>
          <w:szCs w:val="26"/>
        </w:rPr>
        <w:lastRenderedPageBreak/>
        <w:t>руководителями объектов экономики проводить профилактические и организационно-технические мероприятия: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proofErr w:type="gramStart"/>
      <w:r w:rsidRPr="00D8751D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  <w:proofErr w:type="gramEnd"/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D8751D">
        <w:rPr>
          <w:bCs/>
          <w:sz w:val="26"/>
          <w:szCs w:val="26"/>
        </w:rPr>
        <w:t>переброса</w:t>
      </w:r>
      <w:proofErr w:type="spellEnd"/>
      <w:r w:rsidRPr="00D8751D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D8751D">
        <w:rPr>
          <w:bCs/>
          <w:sz w:val="26"/>
          <w:szCs w:val="26"/>
        </w:rPr>
        <w:t>мотопомпами</w:t>
      </w:r>
      <w:proofErr w:type="spellEnd"/>
      <w:r w:rsidRPr="00D8751D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7A0CC4" w:rsidRPr="00D8751D" w:rsidRDefault="00BB3446">
      <w:pPr>
        <w:tabs>
          <w:tab w:val="left" w:pos="0"/>
        </w:tabs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7A0CC4" w:rsidRPr="00D8751D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D8751D">
        <w:rPr>
          <w:sz w:val="26"/>
          <w:szCs w:val="26"/>
        </w:rPr>
        <w:t xml:space="preserve">4. </w:t>
      </w:r>
      <w:r w:rsidRPr="00D8751D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A0CC4" w:rsidRPr="00D8751D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7A0CC4" w:rsidRPr="00D8751D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6. Осуществлять контроль состояния систем оповещения.</w:t>
      </w:r>
    </w:p>
    <w:p w:rsidR="007A0CC4" w:rsidRPr="00D8751D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7A0CC4" w:rsidRPr="00D8751D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A0CC4" w:rsidRPr="00D8751D" w:rsidRDefault="00BB344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7A0CC4" w:rsidRPr="00D8751D" w:rsidRDefault="00BB3446">
      <w:pPr>
        <w:pStyle w:val="215"/>
        <w:ind w:firstLine="567"/>
        <w:rPr>
          <w:sz w:val="26"/>
          <w:szCs w:val="26"/>
        </w:rPr>
      </w:pPr>
      <w:r w:rsidRPr="00D8751D">
        <w:rPr>
          <w:bCs/>
          <w:sz w:val="26"/>
          <w:szCs w:val="26"/>
        </w:rPr>
        <w:t>–</w:t>
      </w:r>
      <w:r w:rsidRPr="00D8751D">
        <w:rPr>
          <w:sz w:val="26"/>
          <w:szCs w:val="26"/>
        </w:rPr>
        <w:t xml:space="preserve"> о правилах поведения на водных объектах;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7A0CC4" w:rsidRPr="00D8751D" w:rsidRDefault="00BB3446">
      <w:pPr>
        <w:pStyle w:val="215"/>
        <w:ind w:firstLine="567"/>
        <w:rPr>
          <w:bCs/>
          <w:sz w:val="26"/>
          <w:szCs w:val="26"/>
        </w:rPr>
      </w:pPr>
      <w:r w:rsidRPr="00D8751D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bCs/>
          <w:sz w:val="26"/>
          <w:szCs w:val="26"/>
        </w:rPr>
        <w:t xml:space="preserve">11. </w:t>
      </w:r>
      <w:r w:rsidRPr="00D8751D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7A0CC4" w:rsidRPr="00D8751D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12. </w:t>
      </w:r>
      <w:proofErr w:type="spellStart"/>
      <w:r w:rsidRPr="00D8751D">
        <w:rPr>
          <w:sz w:val="26"/>
          <w:szCs w:val="26"/>
        </w:rPr>
        <w:t>Сельхозтоваропроизводителям</w:t>
      </w:r>
      <w:proofErr w:type="spellEnd"/>
      <w:r w:rsidRPr="00D8751D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</w:t>
      </w:r>
      <w:r w:rsidRPr="00D8751D">
        <w:rPr>
          <w:sz w:val="26"/>
          <w:szCs w:val="26"/>
        </w:rPr>
        <w:lastRenderedPageBreak/>
        <w:t>минимальными и нулевыми обработками, а также посевам сельскохозяйственных культур, соседствующим с заброшенными землями.</w:t>
      </w:r>
    </w:p>
    <w:p w:rsidR="007A0CC4" w:rsidRPr="0072050A" w:rsidRDefault="00BB3446">
      <w:pPr>
        <w:ind w:firstLine="567"/>
        <w:jc w:val="both"/>
        <w:rPr>
          <w:sz w:val="26"/>
          <w:szCs w:val="26"/>
        </w:rPr>
      </w:pPr>
      <w:r w:rsidRPr="00D8751D">
        <w:rPr>
          <w:sz w:val="26"/>
          <w:szCs w:val="26"/>
        </w:rPr>
        <w:t xml:space="preserve">13. При обнаружении очагов </w:t>
      </w:r>
      <w:proofErr w:type="spellStart"/>
      <w:r w:rsidRPr="00D8751D">
        <w:rPr>
          <w:sz w:val="26"/>
          <w:szCs w:val="26"/>
        </w:rPr>
        <w:t>отрождения</w:t>
      </w:r>
      <w:proofErr w:type="spellEnd"/>
      <w:r w:rsidRPr="00D8751D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D8751D">
        <w:rPr>
          <w:sz w:val="26"/>
          <w:szCs w:val="26"/>
        </w:rPr>
        <w:t>Россельхозцентр</w:t>
      </w:r>
      <w:proofErr w:type="spellEnd"/>
      <w:r w:rsidRPr="00D8751D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sectPr w:rsidR="007A0CC4" w:rsidRPr="0072050A" w:rsidSect="007A0CC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A1" w:rsidRDefault="00B656A1" w:rsidP="007A0CC4">
      <w:r>
        <w:separator/>
      </w:r>
    </w:p>
  </w:endnote>
  <w:endnote w:type="continuationSeparator" w:id="0">
    <w:p w:rsidR="00B656A1" w:rsidRDefault="00B656A1" w:rsidP="007A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6A1" w:rsidRDefault="00B656A1">
    <w:pPr>
      <w:pStyle w:val="19"/>
      <w:jc w:val="right"/>
    </w:pPr>
    <w:fldSimple w:instr="PAGE">
      <w:r w:rsidR="00D2573A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A1" w:rsidRDefault="00B656A1" w:rsidP="007A0CC4">
      <w:r>
        <w:separator/>
      </w:r>
    </w:p>
  </w:footnote>
  <w:footnote w:type="continuationSeparator" w:id="0">
    <w:p w:rsidR="00B656A1" w:rsidRDefault="00B656A1" w:rsidP="007A0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2E66043"/>
    <w:multiLevelType w:val="multilevel"/>
    <w:tmpl w:val="57363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108B6820"/>
    <w:multiLevelType w:val="multilevel"/>
    <w:tmpl w:val="E012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37C2E75"/>
    <w:multiLevelType w:val="multilevel"/>
    <w:tmpl w:val="DB109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890732D"/>
    <w:multiLevelType w:val="multilevel"/>
    <w:tmpl w:val="8A403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1D377336"/>
    <w:multiLevelType w:val="multilevel"/>
    <w:tmpl w:val="7DBC3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D6307AA"/>
    <w:multiLevelType w:val="multilevel"/>
    <w:tmpl w:val="4590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537B5090"/>
    <w:multiLevelType w:val="multilevel"/>
    <w:tmpl w:val="CB90D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59060F0F"/>
    <w:multiLevelType w:val="multilevel"/>
    <w:tmpl w:val="BC5C9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95E38B5"/>
    <w:multiLevelType w:val="multilevel"/>
    <w:tmpl w:val="8CC604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5D4D0BA7"/>
    <w:multiLevelType w:val="multilevel"/>
    <w:tmpl w:val="4E522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1">
    <w:nsid w:val="6C694034"/>
    <w:multiLevelType w:val="multilevel"/>
    <w:tmpl w:val="A6F80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C4"/>
    <w:rsid w:val="000A4BB8"/>
    <w:rsid w:val="000F6DF5"/>
    <w:rsid w:val="000F7291"/>
    <w:rsid w:val="00254788"/>
    <w:rsid w:val="00277126"/>
    <w:rsid w:val="00482882"/>
    <w:rsid w:val="004C36A9"/>
    <w:rsid w:val="005431BE"/>
    <w:rsid w:val="0072050A"/>
    <w:rsid w:val="007513E2"/>
    <w:rsid w:val="007A0CC4"/>
    <w:rsid w:val="00802459"/>
    <w:rsid w:val="00810988"/>
    <w:rsid w:val="008E32D6"/>
    <w:rsid w:val="008F1ED0"/>
    <w:rsid w:val="00B656A1"/>
    <w:rsid w:val="00BB3446"/>
    <w:rsid w:val="00BF7669"/>
    <w:rsid w:val="00C63924"/>
    <w:rsid w:val="00CA0AD0"/>
    <w:rsid w:val="00D2043B"/>
    <w:rsid w:val="00D2573A"/>
    <w:rsid w:val="00D8751D"/>
    <w:rsid w:val="00DC6EA8"/>
    <w:rsid w:val="00ED26AE"/>
    <w:rsid w:val="00F12353"/>
    <w:rsid w:val="00FA307C"/>
    <w:rsid w:val="00FC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99AE-C67F-4FD0-BDF6-6886B9DA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9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210</cp:revision>
  <cp:lastPrinted>2024-02-05T09:33:00Z</cp:lastPrinted>
  <dcterms:created xsi:type="dcterms:W3CDTF">2024-08-20T10:37:00Z</dcterms:created>
  <dcterms:modified xsi:type="dcterms:W3CDTF">2024-09-16T09:43:00Z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