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8E" w:rsidRPr="001E2A8E" w:rsidRDefault="001E2A8E" w:rsidP="001E2A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1E2A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Налоговые органы Оренбургской области начали прием заявлений на выплату субсидий за май</w:t>
      </w:r>
    </w:p>
    <w:p w:rsidR="001E2A8E" w:rsidRPr="001E2A8E" w:rsidRDefault="001E2A8E" w:rsidP="001E2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A8E">
        <w:rPr>
          <w:rFonts w:ascii="Times New Roman" w:eastAsia="Times New Roman" w:hAnsi="Times New Roman" w:cs="Times New Roman"/>
          <w:sz w:val="24"/>
          <w:szCs w:val="24"/>
        </w:rPr>
        <w:t>С 1 июня налоговые органы Оренбургской области принимают заявления на получение субсидий за май.</w:t>
      </w:r>
    </w:p>
    <w:p w:rsidR="001E2A8E" w:rsidRPr="001E2A8E" w:rsidRDefault="001E2A8E" w:rsidP="001E2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A8E">
        <w:rPr>
          <w:rFonts w:ascii="Times New Roman" w:eastAsia="Times New Roman" w:hAnsi="Times New Roman" w:cs="Times New Roman"/>
          <w:sz w:val="24"/>
          <w:szCs w:val="24"/>
        </w:rPr>
        <w:t xml:space="preserve">Воспользоваться этой мерой поддержки могут организации и индивидуальные предприниматели, занятые в наиболее пострадавших от распространения </w:t>
      </w:r>
      <w:proofErr w:type="spellStart"/>
      <w:r w:rsidRPr="001E2A8E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1E2A8E">
        <w:rPr>
          <w:rFonts w:ascii="Times New Roman" w:eastAsia="Times New Roman" w:hAnsi="Times New Roman" w:cs="Times New Roman"/>
          <w:sz w:val="24"/>
          <w:szCs w:val="24"/>
        </w:rPr>
        <w:t xml:space="preserve"> инфекции отраслях. Заявитель также должен быть включен в реестр МСП (https://rmsp.nalog.ru/) и не иметь долгов более 3 тыс. рублей. </w:t>
      </w:r>
    </w:p>
    <w:p w:rsidR="001E2A8E" w:rsidRPr="001E2A8E" w:rsidRDefault="001E2A8E" w:rsidP="001E2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A8E">
        <w:rPr>
          <w:rFonts w:ascii="Times New Roman" w:eastAsia="Times New Roman" w:hAnsi="Times New Roman" w:cs="Times New Roman"/>
          <w:sz w:val="24"/>
          <w:szCs w:val="24"/>
        </w:rPr>
        <w:t xml:space="preserve">Кроме того, ключевым является условие о количестве работников заявителя в месяце, за который выплачивается субсидия. Оно должно составлять не менее 90 % количества работников в марте 2020 года или быть снижено не более чем на одного человека по отношению к этому числу. </w:t>
      </w:r>
    </w:p>
    <w:p w:rsidR="001E2A8E" w:rsidRPr="001E2A8E" w:rsidRDefault="001E2A8E" w:rsidP="001E2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A8E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предоставления такой субсидии определяется по основному виду ОКВЭД по состоянию на 1 марта 2020 года. Проверить, имеет ли компания или ИП право на нее, можно с помощью специального сервиса «Проверка права на получение субсидии субъектом МСП, ведущим деятельность в пострадавших отраслях» (https://service.nalog.ru/subsidy/) на сайте ФНС России. Для этого следует лишь ввести ИНН налогоплательщика. </w:t>
      </w:r>
    </w:p>
    <w:p w:rsidR="001E2A8E" w:rsidRPr="001E2A8E" w:rsidRDefault="001E2A8E" w:rsidP="001E2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A8E">
        <w:rPr>
          <w:rFonts w:ascii="Times New Roman" w:eastAsia="Times New Roman" w:hAnsi="Times New Roman" w:cs="Times New Roman"/>
          <w:sz w:val="24"/>
          <w:szCs w:val="24"/>
        </w:rPr>
        <w:t xml:space="preserve">Заявление можно направить через личный кабинет юридического лица или индивидуального предпринимателя, а также через ТКС, по почте и через боксы в налоговых органах. При этом ИП теперь могут сформировать заявление в своем Личном кабинете без квалифицированной электронной подписи. Оно будет создано автоматически на основе имеющихся сведений, останется лишь выбрать реквизиты своего банковского счета для получения субсидии и нажать «Отправить заявление». </w:t>
      </w:r>
    </w:p>
    <w:p w:rsidR="001E2A8E" w:rsidRPr="001E2A8E" w:rsidRDefault="001E2A8E" w:rsidP="001E2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A8E">
        <w:rPr>
          <w:rFonts w:ascii="Times New Roman" w:eastAsia="Times New Roman" w:hAnsi="Times New Roman" w:cs="Times New Roman"/>
          <w:sz w:val="24"/>
          <w:szCs w:val="24"/>
        </w:rPr>
        <w:t>В Оренбургской области 18,1 тыс. субъектов малого и среднего предпринимательства имеют право на субсидию.</w:t>
      </w:r>
    </w:p>
    <w:p w:rsidR="007C13CF" w:rsidRDefault="007C13CF"/>
    <w:sectPr w:rsidR="007C13CF" w:rsidSect="00936DC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8E"/>
    <w:rsid w:val="001E2A8E"/>
    <w:rsid w:val="002B17AD"/>
    <w:rsid w:val="00486363"/>
    <w:rsid w:val="007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A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A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ЭкономСпециалист</dc:creator>
  <cp:lastModifiedBy>Бродецкий</cp:lastModifiedBy>
  <cp:revision>2</cp:revision>
  <dcterms:created xsi:type="dcterms:W3CDTF">2020-06-10T12:08:00Z</dcterms:created>
  <dcterms:modified xsi:type="dcterms:W3CDTF">2020-06-10T12:08:00Z</dcterms:modified>
</cp:coreProperties>
</file>