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01" w:rsidRPr="00CB22F5" w:rsidRDefault="004E2AFE">
      <w:pPr>
        <w:pStyle w:val="5"/>
        <w:ind w:firstLine="567"/>
        <w:jc w:val="right"/>
        <w:rPr>
          <w:sz w:val="28"/>
          <w:szCs w:val="28"/>
        </w:rPr>
      </w:pPr>
      <w:r w:rsidRPr="002143A9">
        <w:rPr>
          <w:sz w:val="28"/>
          <w:szCs w:val="28"/>
        </w:rPr>
        <w:t xml:space="preserve">  </w:t>
      </w:r>
      <w:r w:rsidRPr="00CB22F5">
        <w:rPr>
          <w:sz w:val="28"/>
          <w:szCs w:val="28"/>
        </w:rPr>
        <w:t>Приложение 1</w:t>
      </w:r>
    </w:p>
    <w:p w:rsidR="007B7601" w:rsidRPr="00CB22F5" w:rsidRDefault="007B7601">
      <w:pPr>
        <w:tabs>
          <w:tab w:val="left" w:pos="4648"/>
        </w:tabs>
        <w:rPr>
          <w:sz w:val="28"/>
          <w:szCs w:val="28"/>
        </w:rPr>
      </w:pPr>
    </w:p>
    <w:p w:rsidR="007B7601" w:rsidRPr="00CB22F5" w:rsidRDefault="004E2AFE">
      <w:pPr>
        <w:pStyle w:val="5"/>
        <w:tabs>
          <w:tab w:val="left" w:pos="4648"/>
        </w:tabs>
        <w:ind w:firstLine="567"/>
        <w:outlineLvl w:val="4"/>
        <w:rPr>
          <w:sz w:val="28"/>
          <w:szCs w:val="28"/>
        </w:rPr>
      </w:pPr>
      <w:r w:rsidRPr="00CB22F5">
        <w:rPr>
          <w:sz w:val="28"/>
          <w:szCs w:val="28"/>
        </w:rPr>
        <w:t>ОПЕРАТИВНЫЙ ЕЖЕДНЕВНЫЙ ПРОГНОЗ</w:t>
      </w:r>
    </w:p>
    <w:p w:rsidR="007B7601" w:rsidRPr="00CB22F5" w:rsidRDefault="004E2AFE">
      <w:pPr>
        <w:pStyle w:val="5"/>
        <w:tabs>
          <w:tab w:val="left" w:pos="4648"/>
        </w:tabs>
        <w:ind w:firstLine="567"/>
        <w:outlineLvl w:val="4"/>
        <w:rPr>
          <w:sz w:val="28"/>
          <w:szCs w:val="28"/>
        </w:rPr>
      </w:pPr>
      <w:r w:rsidRPr="00CB22F5">
        <w:rPr>
          <w:sz w:val="28"/>
          <w:szCs w:val="28"/>
        </w:rPr>
        <w:t>возникновения и развития чрезвычайных ситуаций на территории</w:t>
      </w:r>
    </w:p>
    <w:p w:rsidR="007B7601" w:rsidRPr="00CB22F5" w:rsidRDefault="004E2AFE">
      <w:pPr>
        <w:pStyle w:val="5"/>
        <w:tabs>
          <w:tab w:val="left" w:pos="4648"/>
        </w:tabs>
        <w:ind w:firstLine="567"/>
        <w:outlineLvl w:val="4"/>
        <w:rPr>
          <w:sz w:val="28"/>
          <w:szCs w:val="28"/>
        </w:rPr>
      </w:pPr>
      <w:r w:rsidRPr="00CB22F5">
        <w:rPr>
          <w:sz w:val="28"/>
          <w:szCs w:val="28"/>
        </w:rPr>
        <w:t xml:space="preserve">Оренбургской области на </w:t>
      </w:r>
      <w:r w:rsidR="00CB22F5" w:rsidRPr="00CB22F5">
        <w:rPr>
          <w:sz w:val="28"/>
          <w:szCs w:val="28"/>
        </w:rPr>
        <w:t>10</w:t>
      </w:r>
      <w:r w:rsidR="002A3C15" w:rsidRPr="00CB22F5">
        <w:rPr>
          <w:sz w:val="28"/>
          <w:szCs w:val="28"/>
        </w:rPr>
        <w:t>.</w:t>
      </w:r>
      <w:r w:rsidR="004E43AD" w:rsidRPr="00CB22F5">
        <w:rPr>
          <w:sz w:val="28"/>
          <w:szCs w:val="28"/>
        </w:rPr>
        <w:t>07</w:t>
      </w:r>
      <w:r w:rsidRPr="00CB22F5">
        <w:rPr>
          <w:sz w:val="28"/>
          <w:szCs w:val="28"/>
        </w:rPr>
        <w:t>.2025 года.</w:t>
      </w:r>
    </w:p>
    <w:p w:rsidR="007B7601" w:rsidRPr="00CB22F5" w:rsidRDefault="004E2AFE">
      <w:pPr>
        <w:tabs>
          <w:tab w:val="left" w:pos="4648"/>
        </w:tabs>
        <w:ind w:firstLine="567"/>
        <w:jc w:val="center"/>
        <w:rPr>
          <w:i/>
          <w:sz w:val="28"/>
          <w:szCs w:val="28"/>
        </w:rPr>
      </w:pPr>
      <w:proofErr w:type="gramStart"/>
      <w:r w:rsidRPr="00CB22F5">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7B7601" w:rsidRPr="00CB22F5" w:rsidRDefault="007B7601">
      <w:pPr>
        <w:tabs>
          <w:tab w:val="left" w:pos="4648"/>
        </w:tabs>
        <w:ind w:firstLine="567"/>
        <w:jc w:val="center"/>
        <w:rPr>
          <w:sz w:val="28"/>
          <w:szCs w:val="28"/>
          <w:highlight w:val="yellow"/>
        </w:rPr>
      </w:pPr>
    </w:p>
    <w:p w:rsidR="007B7601" w:rsidRPr="00CB22F5" w:rsidRDefault="004E2AFE">
      <w:pPr>
        <w:pStyle w:val="afc"/>
        <w:tabs>
          <w:tab w:val="left" w:pos="4648"/>
          <w:tab w:val="left" w:pos="9356"/>
        </w:tabs>
        <w:ind w:left="567"/>
        <w:jc w:val="center"/>
        <w:rPr>
          <w:b/>
          <w:bCs/>
          <w:sz w:val="28"/>
          <w:szCs w:val="28"/>
        </w:rPr>
      </w:pPr>
      <w:r w:rsidRPr="00CB22F5">
        <w:rPr>
          <w:b/>
          <w:bCs/>
          <w:sz w:val="28"/>
          <w:szCs w:val="28"/>
        </w:rPr>
        <w:t>1.Обстановка за прошедшие сутки:</w:t>
      </w:r>
    </w:p>
    <w:p w:rsidR="007F0843" w:rsidRDefault="004E2AFE" w:rsidP="007F0843">
      <w:pPr>
        <w:tabs>
          <w:tab w:val="left" w:pos="0"/>
        </w:tabs>
        <w:ind w:firstLine="567"/>
        <w:jc w:val="both"/>
        <w:rPr>
          <w:sz w:val="28"/>
          <w:szCs w:val="28"/>
        </w:rPr>
      </w:pPr>
      <w:r w:rsidRPr="007F0843">
        <w:rPr>
          <w:b/>
          <w:bCs/>
          <w:color w:val="000000"/>
          <w:sz w:val="28"/>
          <w:szCs w:val="28"/>
        </w:rPr>
        <w:t>1.1. В прошедшие сутки:</w:t>
      </w:r>
      <w:r w:rsidRPr="007F0843">
        <w:rPr>
          <w:sz w:val="28"/>
          <w:szCs w:val="28"/>
        </w:rPr>
        <w:t xml:space="preserve"> </w:t>
      </w:r>
      <w:r w:rsidR="007F0843" w:rsidRPr="007F0843">
        <w:rPr>
          <w:sz w:val="28"/>
          <w:szCs w:val="28"/>
        </w:rPr>
        <w:t>местами по области шел дождь, по северу с грозой, на востоке ветер усиливался до 17-18 м/с. Количество выпавших осадков составило до 8 мм. Максимальная температура воздуха вчера днем составила +25,+30°. Минимальная температура воздуха сегодня ночью составила +8,+15°.</w:t>
      </w:r>
    </w:p>
    <w:p w:rsidR="00BE7D79" w:rsidRPr="00CB22F5" w:rsidRDefault="004E2AFE" w:rsidP="007F0843">
      <w:pPr>
        <w:tabs>
          <w:tab w:val="left" w:pos="0"/>
        </w:tabs>
        <w:ind w:firstLine="567"/>
        <w:jc w:val="both"/>
        <w:rPr>
          <w:sz w:val="28"/>
          <w:szCs w:val="28"/>
          <w:highlight w:val="yellow"/>
        </w:rPr>
      </w:pPr>
      <w:r w:rsidRPr="00CB22F5">
        <w:rPr>
          <w:b/>
          <w:color w:val="000000"/>
          <w:sz w:val="28"/>
          <w:szCs w:val="28"/>
        </w:rPr>
        <w:t xml:space="preserve">1.2. </w:t>
      </w:r>
      <w:proofErr w:type="gramStart"/>
      <w:r w:rsidRPr="00CB22F5">
        <w:rPr>
          <w:b/>
          <w:color w:val="000000"/>
          <w:sz w:val="28"/>
          <w:szCs w:val="28"/>
        </w:rPr>
        <w:t xml:space="preserve">Прогноз погоды по области на </w:t>
      </w:r>
      <w:r w:rsidR="00CB22F5" w:rsidRPr="00CB22F5">
        <w:rPr>
          <w:b/>
          <w:color w:val="000000"/>
          <w:sz w:val="28"/>
          <w:szCs w:val="28"/>
        </w:rPr>
        <w:t>10</w:t>
      </w:r>
      <w:r w:rsidRPr="00CB22F5">
        <w:rPr>
          <w:b/>
          <w:color w:val="000000"/>
          <w:sz w:val="28"/>
          <w:szCs w:val="28"/>
        </w:rPr>
        <w:t xml:space="preserve"> ию</w:t>
      </w:r>
      <w:r w:rsidR="004E43AD" w:rsidRPr="00CB22F5">
        <w:rPr>
          <w:b/>
          <w:color w:val="000000"/>
          <w:sz w:val="28"/>
          <w:szCs w:val="28"/>
        </w:rPr>
        <w:t>л</w:t>
      </w:r>
      <w:r w:rsidRPr="00CB22F5">
        <w:rPr>
          <w:b/>
          <w:color w:val="000000"/>
          <w:sz w:val="28"/>
          <w:szCs w:val="28"/>
        </w:rPr>
        <w:t>я:</w:t>
      </w:r>
      <w:r w:rsidRPr="00CB22F5">
        <w:rPr>
          <w:color w:val="000000"/>
          <w:sz w:val="28"/>
          <w:szCs w:val="28"/>
        </w:rPr>
        <w:t xml:space="preserve"> </w:t>
      </w:r>
      <w:r w:rsidRPr="00CB22F5">
        <w:rPr>
          <w:b/>
          <w:color w:val="000000"/>
          <w:sz w:val="28"/>
          <w:szCs w:val="28"/>
        </w:rPr>
        <w:t>ночью</w:t>
      </w:r>
      <w:r w:rsidRPr="00CB22F5">
        <w:rPr>
          <w:color w:val="000000"/>
          <w:sz w:val="28"/>
          <w:szCs w:val="28"/>
        </w:rPr>
        <w:t>:</w:t>
      </w:r>
      <w:r w:rsidRPr="007F0843">
        <w:rPr>
          <w:color w:val="000000"/>
          <w:sz w:val="28"/>
          <w:szCs w:val="28"/>
        </w:rPr>
        <w:t xml:space="preserve"> </w:t>
      </w:r>
      <w:r w:rsidR="007F0843" w:rsidRPr="007F0843">
        <w:rPr>
          <w:color w:val="000000"/>
          <w:sz w:val="28"/>
          <w:szCs w:val="28"/>
        </w:rPr>
        <w:t>небольшая облачность, без осадков, ветер северной четверти 3-8 м/с, температура +12,+17°</w:t>
      </w:r>
      <w:r w:rsidR="00C259A4" w:rsidRPr="007F0843">
        <w:rPr>
          <w:sz w:val="28"/>
          <w:szCs w:val="28"/>
        </w:rPr>
        <w:t xml:space="preserve">; </w:t>
      </w:r>
      <w:r w:rsidRPr="007F0843">
        <w:rPr>
          <w:b/>
          <w:sz w:val="28"/>
          <w:szCs w:val="28"/>
        </w:rPr>
        <w:t>д</w:t>
      </w:r>
      <w:r w:rsidRPr="007F0843">
        <w:rPr>
          <w:b/>
          <w:color w:val="000000"/>
          <w:sz w:val="28"/>
          <w:szCs w:val="28"/>
        </w:rPr>
        <w:t>нём</w:t>
      </w:r>
      <w:r w:rsidRPr="007F0843">
        <w:rPr>
          <w:color w:val="000000"/>
          <w:sz w:val="28"/>
          <w:szCs w:val="28"/>
        </w:rPr>
        <w:t xml:space="preserve">: </w:t>
      </w:r>
      <w:r w:rsidR="007F0843" w:rsidRPr="007F0843">
        <w:rPr>
          <w:sz w:val="28"/>
          <w:szCs w:val="28"/>
        </w:rPr>
        <w:t>переменная облачность, местами преимущественно в северных и восточных районах кратковременный дождь, гроза, ветер северной четверти 5-10 м/с, местами в восточных районах порывы 15-16 м/с, температура +29,+34°.</w:t>
      </w:r>
      <w:proofErr w:type="gramEnd"/>
    </w:p>
    <w:p w:rsidR="007F0843" w:rsidRDefault="00CB22F5" w:rsidP="00071F13">
      <w:pPr>
        <w:tabs>
          <w:tab w:val="left" w:pos="0"/>
        </w:tabs>
        <w:ind w:firstLine="567"/>
        <w:jc w:val="both"/>
        <w:rPr>
          <w:sz w:val="28"/>
          <w:szCs w:val="28"/>
        </w:rPr>
      </w:pPr>
      <w:r w:rsidRPr="00CB22F5">
        <w:rPr>
          <w:b/>
          <w:sz w:val="28"/>
          <w:szCs w:val="28"/>
        </w:rPr>
        <w:t>11</w:t>
      </w:r>
      <w:r w:rsidR="007C1E48" w:rsidRPr="00CB22F5">
        <w:rPr>
          <w:b/>
          <w:color w:val="000000"/>
          <w:sz w:val="28"/>
          <w:szCs w:val="28"/>
        </w:rPr>
        <w:t xml:space="preserve"> июля</w:t>
      </w:r>
      <w:r w:rsidR="00C259A4" w:rsidRPr="00CB22F5">
        <w:rPr>
          <w:sz w:val="28"/>
          <w:szCs w:val="28"/>
        </w:rPr>
        <w:t xml:space="preserve">: </w:t>
      </w:r>
      <w:r w:rsidR="007F0843" w:rsidRPr="007F0843">
        <w:rPr>
          <w:sz w:val="28"/>
          <w:szCs w:val="28"/>
        </w:rPr>
        <w:t>переменная облачность, местами преимущественно в центральных и восточных районах кратковременный дождь, гроза, ветер северной четверти ночью 3-8 м/с, днем 6-11 м/</w:t>
      </w:r>
      <w:proofErr w:type="gramStart"/>
      <w:r w:rsidR="007F0843" w:rsidRPr="007F0843">
        <w:rPr>
          <w:sz w:val="28"/>
          <w:szCs w:val="28"/>
        </w:rPr>
        <w:t>с</w:t>
      </w:r>
      <w:proofErr w:type="gramEnd"/>
      <w:r w:rsidR="007F0843" w:rsidRPr="007F0843">
        <w:rPr>
          <w:sz w:val="28"/>
          <w:szCs w:val="28"/>
        </w:rPr>
        <w:t xml:space="preserve">, </w:t>
      </w:r>
      <w:proofErr w:type="gramStart"/>
      <w:r w:rsidR="007F0843" w:rsidRPr="007F0843">
        <w:rPr>
          <w:sz w:val="28"/>
          <w:szCs w:val="28"/>
        </w:rPr>
        <w:t>температура</w:t>
      </w:r>
      <w:proofErr w:type="gramEnd"/>
      <w:r w:rsidR="007F0843" w:rsidRPr="007F0843">
        <w:rPr>
          <w:sz w:val="28"/>
          <w:szCs w:val="28"/>
        </w:rPr>
        <w:t xml:space="preserve"> ночью +15,+20°, днем +30,+35°.</w:t>
      </w:r>
    </w:p>
    <w:p w:rsidR="00C259A4" w:rsidRPr="00CB22F5" w:rsidRDefault="00C259A4" w:rsidP="00071F13">
      <w:pPr>
        <w:tabs>
          <w:tab w:val="left" w:pos="0"/>
        </w:tabs>
        <w:ind w:firstLine="567"/>
        <w:jc w:val="both"/>
        <w:rPr>
          <w:sz w:val="28"/>
          <w:szCs w:val="28"/>
          <w:highlight w:val="yellow"/>
        </w:rPr>
      </w:pPr>
      <w:r w:rsidRPr="00CB22F5">
        <w:rPr>
          <w:b/>
          <w:sz w:val="28"/>
          <w:szCs w:val="28"/>
        </w:rPr>
        <w:t>1</w:t>
      </w:r>
      <w:r w:rsidR="00CB22F5" w:rsidRPr="00CB22F5">
        <w:rPr>
          <w:b/>
          <w:sz w:val="28"/>
          <w:szCs w:val="28"/>
        </w:rPr>
        <w:t>2</w:t>
      </w:r>
      <w:r w:rsidR="007C1E48" w:rsidRPr="00CB22F5">
        <w:rPr>
          <w:b/>
          <w:color w:val="000000"/>
          <w:sz w:val="28"/>
          <w:szCs w:val="28"/>
        </w:rPr>
        <w:t xml:space="preserve"> июля</w:t>
      </w:r>
      <w:r w:rsidRPr="00CB22F5">
        <w:rPr>
          <w:sz w:val="28"/>
          <w:szCs w:val="28"/>
        </w:rPr>
        <w:t xml:space="preserve">: </w:t>
      </w:r>
      <w:r w:rsidR="007F0843" w:rsidRPr="007F0843">
        <w:rPr>
          <w:sz w:val="28"/>
          <w:szCs w:val="28"/>
        </w:rPr>
        <w:t>переменная облачность, местами преимущественно в западных районах кратковременный дождь, возможна гроза, ветер северной четверти ночью 3-8 м/с, днем 6-11 м/</w:t>
      </w:r>
      <w:proofErr w:type="gramStart"/>
      <w:r w:rsidR="007F0843" w:rsidRPr="007F0843">
        <w:rPr>
          <w:sz w:val="28"/>
          <w:szCs w:val="28"/>
        </w:rPr>
        <w:t>с</w:t>
      </w:r>
      <w:proofErr w:type="gramEnd"/>
      <w:r w:rsidR="007F0843" w:rsidRPr="007F0843">
        <w:rPr>
          <w:sz w:val="28"/>
          <w:szCs w:val="28"/>
        </w:rPr>
        <w:t xml:space="preserve">, </w:t>
      </w:r>
      <w:proofErr w:type="gramStart"/>
      <w:r w:rsidR="007F0843" w:rsidRPr="007F0843">
        <w:rPr>
          <w:sz w:val="28"/>
          <w:szCs w:val="28"/>
        </w:rPr>
        <w:t>температура</w:t>
      </w:r>
      <w:proofErr w:type="gramEnd"/>
      <w:r w:rsidR="007F0843" w:rsidRPr="007F0843">
        <w:rPr>
          <w:sz w:val="28"/>
          <w:szCs w:val="28"/>
        </w:rPr>
        <w:t xml:space="preserve"> ночью +15,+20°, днем +30,+35°, в восточных районах +26,+29°.</w:t>
      </w:r>
    </w:p>
    <w:p w:rsidR="007B7601" w:rsidRPr="00CB22F5" w:rsidRDefault="004E2AFE" w:rsidP="00071F13">
      <w:pPr>
        <w:tabs>
          <w:tab w:val="left" w:pos="0"/>
        </w:tabs>
        <w:ind w:firstLine="567"/>
        <w:jc w:val="both"/>
        <w:rPr>
          <w:sz w:val="28"/>
          <w:szCs w:val="28"/>
        </w:rPr>
      </w:pPr>
      <w:r w:rsidRPr="00CB22F5">
        <w:rPr>
          <w:b/>
          <w:sz w:val="28"/>
          <w:szCs w:val="28"/>
        </w:rPr>
        <w:t>1.3. Санитарно-эпидемиологическая обстановка:</w:t>
      </w:r>
    </w:p>
    <w:p w:rsidR="00400456" w:rsidRPr="00CB22F5" w:rsidRDefault="00400456" w:rsidP="00400456">
      <w:pPr>
        <w:pStyle w:val="af4"/>
        <w:spacing w:after="0"/>
        <w:ind w:firstLine="567"/>
        <w:jc w:val="both"/>
        <w:rPr>
          <w:b/>
          <w:bCs/>
          <w:sz w:val="28"/>
          <w:szCs w:val="28"/>
        </w:rPr>
      </w:pPr>
      <w:r w:rsidRPr="00CB22F5">
        <w:rPr>
          <w:color w:val="000000"/>
          <w:sz w:val="28"/>
          <w:szCs w:val="28"/>
        </w:rPr>
        <w:t xml:space="preserve">По данным оперативного мониторинга по состоянию на 26.06.2025, в медицинские организации с укусами клещей обратились 1361 человек, среди них 450 детей. Случаи присасывания клещей зарегистрированы во всех муниципальных образованиях региона. Наибольшее количество пострадавших среди жителей гг. Оренбурга (304), Бузулука (114), Новотроицка (103), Оренбургского района (69) и </w:t>
      </w:r>
      <w:proofErr w:type="gramStart"/>
      <w:r w:rsidRPr="00CB22F5">
        <w:rPr>
          <w:color w:val="000000"/>
          <w:sz w:val="28"/>
          <w:szCs w:val="28"/>
        </w:rPr>
        <w:t>г</w:t>
      </w:r>
      <w:proofErr w:type="gramEnd"/>
      <w:r w:rsidRPr="00CB22F5">
        <w:rPr>
          <w:color w:val="000000"/>
          <w:sz w:val="28"/>
          <w:szCs w:val="28"/>
        </w:rPr>
        <w:t>. Орска (66).</w:t>
      </w:r>
    </w:p>
    <w:p w:rsidR="00400456" w:rsidRPr="00CB22F5" w:rsidRDefault="00400456" w:rsidP="00400456">
      <w:pPr>
        <w:pStyle w:val="af4"/>
        <w:spacing w:after="0"/>
        <w:ind w:firstLine="567"/>
        <w:jc w:val="both"/>
        <w:rPr>
          <w:b/>
          <w:bCs/>
          <w:sz w:val="28"/>
          <w:szCs w:val="28"/>
        </w:rPr>
      </w:pPr>
      <w:r w:rsidRPr="00CB22F5">
        <w:rPr>
          <w:color w:val="000000"/>
          <w:sz w:val="28"/>
          <w:szCs w:val="28"/>
        </w:rPr>
        <w:t>Чаще всего нападению клещей жители области подвергались во дворах частных подворий и на дачных участках.</w:t>
      </w:r>
    </w:p>
    <w:p w:rsidR="00400456" w:rsidRPr="00CB22F5" w:rsidRDefault="00400456" w:rsidP="00400456">
      <w:pPr>
        <w:pStyle w:val="af4"/>
        <w:spacing w:after="0"/>
        <w:ind w:firstLine="567"/>
        <w:jc w:val="both"/>
        <w:rPr>
          <w:b/>
          <w:bCs/>
          <w:sz w:val="28"/>
          <w:szCs w:val="28"/>
        </w:rPr>
      </w:pPr>
      <w:r w:rsidRPr="00CB22F5">
        <w:rPr>
          <w:color w:val="000000"/>
          <w:sz w:val="28"/>
          <w:szCs w:val="28"/>
        </w:rPr>
        <w:t xml:space="preserve">Заболеваний клещевым вирусным энцефалитом (КВЭ) и иксодовым клещевым </w:t>
      </w:r>
      <w:proofErr w:type="spellStart"/>
      <w:r w:rsidRPr="00CB22F5">
        <w:rPr>
          <w:color w:val="000000"/>
          <w:sz w:val="28"/>
          <w:szCs w:val="28"/>
        </w:rPr>
        <w:t>боррелиозом</w:t>
      </w:r>
      <w:proofErr w:type="spellEnd"/>
      <w:r w:rsidRPr="00CB22F5">
        <w:rPr>
          <w:color w:val="000000"/>
          <w:sz w:val="28"/>
          <w:szCs w:val="28"/>
        </w:rPr>
        <w:t xml:space="preserve"> не зарегистрировано. Вакцинировано от КВЭ 15755 человек, в том числе 3651 ребенок. </w:t>
      </w:r>
      <w:proofErr w:type="spellStart"/>
      <w:r w:rsidRPr="00CB22F5">
        <w:rPr>
          <w:color w:val="000000"/>
          <w:sz w:val="28"/>
          <w:szCs w:val="28"/>
        </w:rPr>
        <w:t>Акарицидные</w:t>
      </w:r>
      <w:proofErr w:type="spellEnd"/>
      <w:r w:rsidRPr="00CB22F5">
        <w:rPr>
          <w:color w:val="000000"/>
          <w:sz w:val="28"/>
          <w:szCs w:val="28"/>
        </w:rPr>
        <w:t xml:space="preserve"> обработки проведены на площади 1390,3 га, в том числе в ЛОУ — на 384  га. Экстренную серопрофилактику иммуноглобулином против клещевого вирусного энцефалита получили 314 человек, из них 121 ребенок.</w:t>
      </w:r>
    </w:p>
    <w:p w:rsidR="007B7601" w:rsidRPr="00CB22F5" w:rsidRDefault="004E2AFE">
      <w:pPr>
        <w:pStyle w:val="af4"/>
        <w:spacing w:after="0"/>
        <w:ind w:firstLine="567"/>
        <w:jc w:val="both"/>
        <w:rPr>
          <w:sz w:val="28"/>
          <w:szCs w:val="28"/>
        </w:rPr>
      </w:pPr>
      <w:r w:rsidRPr="00CB22F5">
        <w:rPr>
          <w:b/>
          <w:sz w:val="28"/>
          <w:szCs w:val="28"/>
        </w:rPr>
        <w:t xml:space="preserve">1.4. Эпизоотическая обстановка: </w:t>
      </w:r>
      <w:r w:rsidRPr="00CB22F5">
        <w:rPr>
          <w:sz w:val="28"/>
          <w:szCs w:val="28"/>
        </w:rPr>
        <w:t>продолжается мониторинг поголовья домашних и диких свиней на</w:t>
      </w:r>
      <w:r w:rsidRPr="00CB22F5">
        <w:rPr>
          <w:bCs/>
          <w:sz w:val="28"/>
          <w:szCs w:val="28"/>
        </w:rPr>
        <w:t xml:space="preserve"> случай своевременного выявления африканской чумы свиней. Эпизоотическая с</w:t>
      </w:r>
      <w:r w:rsidRPr="00CB22F5">
        <w:rPr>
          <w:sz w:val="28"/>
          <w:szCs w:val="28"/>
        </w:rPr>
        <w:t xml:space="preserve">итуация находится под постоянным контролем ветеринарной службы Оренбургской области. Ограничительные мероприятия на территории Оренбургской области </w:t>
      </w:r>
      <w:r w:rsidRPr="00CB22F5">
        <w:rPr>
          <w:rFonts w:eastAsia="SimSun"/>
          <w:bCs/>
          <w:sz w:val="28"/>
          <w:szCs w:val="28"/>
        </w:rPr>
        <w:t>(Приложение 2).</w:t>
      </w:r>
    </w:p>
    <w:p w:rsidR="007B7601" w:rsidRPr="00CB22F5" w:rsidRDefault="004E2AFE">
      <w:pPr>
        <w:tabs>
          <w:tab w:val="left" w:pos="0"/>
          <w:tab w:val="left" w:pos="4648"/>
          <w:tab w:val="left" w:pos="6775"/>
          <w:tab w:val="left" w:pos="7097"/>
          <w:tab w:val="left" w:pos="9356"/>
        </w:tabs>
        <w:snapToGrid w:val="0"/>
        <w:ind w:firstLine="567"/>
        <w:jc w:val="both"/>
        <w:rPr>
          <w:sz w:val="28"/>
          <w:szCs w:val="28"/>
          <w:highlight w:val="yellow"/>
        </w:rPr>
      </w:pPr>
      <w:r w:rsidRPr="00CB22F5">
        <w:rPr>
          <w:rFonts w:eastAsia="SimSun"/>
          <w:b/>
          <w:bCs/>
          <w:sz w:val="28"/>
          <w:szCs w:val="28"/>
        </w:rPr>
        <w:lastRenderedPageBreak/>
        <w:t>1.5. РХБ обстановка:</w:t>
      </w:r>
      <w:r w:rsidRPr="00CB22F5">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Радиационная обстановка стабильная. Случаев превышения фоновых значений нет. </w:t>
      </w:r>
      <w:r w:rsidRPr="00CB22F5">
        <w:rPr>
          <w:sz w:val="28"/>
          <w:szCs w:val="28"/>
        </w:rPr>
        <w:t xml:space="preserve">Мощность экспозиционной дозы гамма-излучения – </w:t>
      </w:r>
      <w:r w:rsidRPr="00A752BA">
        <w:rPr>
          <w:b/>
          <w:sz w:val="28"/>
          <w:szCs w:val="28"/>
        </w:rPr>
        <w:t>0,</w:t>
      </w:r>
      <w:r w:rsidR="00BE7D79" w:rsidRPr="00A752BA">
        <w:rPr>
          <w:b/>
          <w:sz w:val="28"/>
          <w:szCs w:val="28"/>
        </w:rPr>
        <w:t>11</w:t>
      </w:r>
      <w:r w:rsidRPr="00A752BA">
        <w:rPr>
          <w:b/>
          <w:sz w:val="28"/>
          <w:szCs w:val="28"/>
        </w:rPr>
        <w:t xml:space="preserve"> </w:t>
      </w:r>
      <w:r w:rsidRPr="00A752BA">
        <w:rPr>
          <w:rFonts w:eastAsia="SimSun"/>
          <w:sz w:val="28"/>
          <w:szCs w:val="28"/>
        </w:rPr>
        <w:t>мкЗв/час.</w:t>
      </w:r>
    </w:p>
    <w:p w:rsidR="00A752BA" w:rsidRPr="00A752BA" w:rsidRDefault="004E2AFE" w:rsidP="00A752BA">
      <w:pPr>
        <w:tabs>
          <w:tab w:val="left" w:pos="0"/>
        </w:tabs>
        <w:ind w:firstLine="567"/>
        <w:jc w:val="both"/>
        <w:rPr>
          <w:sz w:val="28"/>
          <w:szCs w:val="28"/>
        </w:rPr>
      </w:pPr>
      <w:r w:rsidRPr="00A752BA">
        <w:rPr>
          <w:b/>
          <w:sz w:val="28"/>
          <w:szCs w:val="28"/>
        </w:rPr>
        <w:t>1.6. Гидрологическая обстановка</w:t>
      </w:r>
      <w:r w:rsidR="009A790A" w:rsidRPr="00A752BA">
        <w:rPr>
          <w:b/>
          <w:sz w:val="28"/>
          <w:szCs w:val="28"/>
        </w:rPr>
        <w:t>:</w:t>
      </w:r>
      <w:r w:rsidR="00F22170" w:rsidRPr="00A752BA">
        <w:rPr>
          <w:sz w:val="28"/>
          <w:szCs w:val="28"/>
        </w:rPr>
        <w:t xml:space="preserve"> </w:t>
      </w:r>
      <w:r w:rsidR="00A752BA" w:rsidRPr="00A752BA">
        <w:rPr>
          <w:sz w:val="28"/>
          <w:szCs w:val="28"/>
        </w:rPr>
        <w:t xml:space="preserve">преимущественно на реках области наблюдается понижение уровней воды на 1-2 см, лишь местами на р. Урал – Березовка повышение на 3 см. В Ириклинском </w:t>
      </w:r>
      <w:proofErr w:type="spellStart"/>
      <w:r w:rsidR="00A752BA" w:rsidRPr="00A752BA">
        <w:rPr>
          <w:sz w:val="28"/>
          <w:szCs w:val="28"/>
        </w:rPr>
        <w:t>вдх</w:t>
      </w:r>
      <w:proofErr w:type="spellEnd"/>
      <w:r w:rsidR="00A752BA" w:rsidRPr="00A752BA">
        <w:rPr>
          <w:sz w:val="28"/>
          <w:szCs w:val="28"/>
        </w:rPr>
        <w:t xml:space="preserve">. уровень воды ниже НПУ на 0,76 </w:t>
      </w:r>
      <w:proofErr w:type="spellStart"/>
      <w:r w:rsidR="00A752BA" w:rsidRPr="00A752BA">
        <w:rPr>
          <w:sz w:val="28"/>
          <w:szCs w:val="28"/>
        </w:rPr>
        <w:t>мБС</w:t>
      </w:r>
      <w:proofErr w:type="spellEnd"/>
      <w:r w:rsidR="00A752BA" w:rsidRPr="00A752BA">
        <w:rPr>
          <w:sz w:val="28"/>
          <w:szCs w:val="28"/>
        </w:rPr>
        <w:t xml:space="preserve">. </w:t>
      </w:r>
    </w:p>
    <w:p w:rsidR="007C1E48" w:rsidRPr="00A752BA" w:rsidRDefault="00C259A4" w:rsidP="00A752BA">
      <w:pPr>
        <w:tabs>
          <w:tab w:val="left" w:pos="0"/>
        </w:tabs>
        <w:ind w:firstLine="567"/>
        <w:jc w:val="both"/>
        <w:rPr>
          <w:b/>
          <w:sz w:val="26"/>
          <w:szCs w:val="26"/>
          <w:u w:val="single"/>
        </w:rPr>
      </w:pPr>
      <w:r w:rsidRPr="00A752BA">
        <w:rPr>
          <w:b/>
          <w:sz w:val="28"/>
          <w:szCs w:val="28"/>
        </w:rPr>
        <w:t>1</w:t>
      </w:r>
      <w:r w:rsidR="004E2AFE" w:rsidRPr="00A752BA">
        <w:rPr>
          <w:b/>
          <w:sz w:val="28"/>
          <w:szCs w:val="28"/>
        </w:rPr>
        <w:t xml:space="preserve">.7. </w:t>
      </w:r>
      <w:r w:rsidR="007C1E48" w:rsidRPr="00A752BA">
        <w:rPr>
          <w:b/>
          <w:sz w:val="26"/>
          <w:szCs w:val="26"/>
          <w:u w:val="single"/>
        </w:rPr>
        <w:t>Информация о неблагоприятных метеорологических условиях (НМУ)                                                         для  западной, центральной и восточной зон Оренбургской области</w:t>
      </w:r>
    </w:p>
    <w:p w:rsidR="00A752BA" w:rsidRPr="00A752BA" w:rsidRDefault="00A752BA" w:rsidP="00A752BA">
      <w:pPr>
        <w:ind w:firstLine="567"/>
        <w:jc w:val="both"/>
        <w:rPr>
          <w:b/>
          <w:sz w:val="28"/>
          <w:szCs w:val="28"/>
          <w:u w:val="single"/>
        </w:rPr>
      </w:pPr>
      <w:r w:rsidRPr="00A752BA">
        <w:rPr>
          <w:b/>
          <w:sz w:val="28"/>
          <w:szCs w:val="28"/>
        </w:rPr>
        <w:t>В период с 20 часов 09.07.2025г. до 09 часов 10.07.2025г</w:t>
      </w:r>
      <w:r w:rsidRPr="00A752BA">
        <w:rPr>
          <w:sz w:val="28"/>
          <w:szCs w:val="28"/>
        </w:rPr>
        <w:t>. на</w:t>
      </w:r>
      <w:r w:rsidRPr="00A752BA">
        <w:rPr>
          <w:b/>
          <w:sz w:val="28"/>
          <w:szCs w:val="28"/>
        </w:rPr>
        <w:t xml:space="preserve"> </w:t>
      </w:r>
      <w:r w:rsidRPr="00A752BA">
        <w:rPr>
          <w:sz w:val="28"/>
          <w:szCs w:val="28"/>
        </w:rPr>
        <w:t xml:space="preserve">территории </w:t>
      </w:r>
      <w:r w:rsidRPr="00A752BA">
        <w:rPr>
          <w:b/>
          <w:sz w:val="28"/>
          <w:szCs w:val="28"/>
        </w:rPr>
        <w:t xml:space="preserve">  </w:t>
      </w:r>
      <w:r w:rsidRPr="00A752BA">
        <w:rPr>
          <w:sz w:val="28"/>
          <w:szCs w:val="28"/>
        </w:rPr>
        <w:t xml:space="preserve"> Оренбургской области </w:t>
      </w:r>
      <w:r w:rsidRPr="00A752BA">
        <w:rPr>
          <w:b/>
          <w:sz w:val="28"/>
          <w:szCs w:val="28"/>
        </w:rPr>
        <w:t xml:space="preserve">(кроме </w:t>
      </w:r>
      <w:proofErr w:type="gramStart"/>
      <w:r w:rsidRPr="00A752BA">
        <w:rPr>
          <w:b/>
          <w:sz w:val="28"/>
          <w:szCs w:val="28"/>
        </w:rPr>
        <w:t>г</w:t>
      </w:r>
      <w:proofErr w:type="gramEnd"/>
      <w:r w:rsidRPr="00A752BA">
        <w:rPr>
          <w:b/>
          <w:sz w:val="28"/>
          <w:szCs w:val="28"/>
        </w:rPr>
        <w:t xml:space="preserve">. Бузулук) </w:t>
      </w:r>
      <w:r w:rsidRPr="00A752BA">
        <w:rPr>
          <w:sz w:val="28"/>
          <w:szCs w:val="28"/>
        </w:rPr>
        <w:t xml:space="preserve">  ожидаются метеорологические условия, неблагоприятные для рассеивания вредных примесей в атмосферном воздухе. </w:t>
      </w:r>
      <w:r w:rsidRPr="00A752BA">
        <w:rPr>
          <w:b/>
          <w:sz w:val="28"/>
          <w:szCs w:val="28"/>
          <w:u w:val="single"/>
        </w:rPr>
        <w:t>Объявляются НМУ 1 степени опасности.</w:t>
      </w:r>
    </w:p>
    <w:p w:rsidR="00A752BA" w:rsidRPr="00A752BA" w:rsidRDefault="00A752BA" w:rsidP="00A752BA">
      <w:pPr>
        <w:ind w:firstLine="567"/>
        <w:jc w:val="both"/>
        <w:rPr>
          <w:sz w:val="28"/>
          <w:szCs w:val="28"/>
        </w:rPr>
      </w:pPr>
      <w:r w:rsidRPr="00A752BA">
        <w:rPr>
          <w:b/>
          <w:sz w:val="28"/>
          <w:szCs w:val="28"/>
        </w:rPr>
        <w:t>В период с 20 часов 09.07.2025г. до 09 часов 10.07.2025г</w:t>
      </w:r>
      <w:r w:rsidRPr="00A752BA">
        <w:rPr>
          <w:sz w:val="28"/>
          <w:szCs w:val="28"/>
        </w:rPr>
        <w:t>. на</w:t>
      </w:r>
      <w:r w:rsidRPr="00A752BA">
        <w:rPr>
          <w:b/>
          <w:sz w:val="28"/>
          <w:szCs w:val="28"/>
        </w:rPr>
        <w:t xml:space="preserve"> </w:t>
      </w:r>
      <w:r w:rsidRPr="00A752BA">
        <w:rPr>
          <w:sz w:val="28"/>
          <w:szCs w:val="28"/>
        </w:rPr>
        <w:t xml:space="preserve">территории                       </w:t>
      </w:r>
      <w:proofErr w:type="gramStart"/>
      <w:r w:rsidRPr="00A752BA">
        <w:rPr>
          <w:b/>
          <w:sz w:val="28"/>
          <w:szCs w:val="28"/>
        </w:rPr>
        <w:t>г</w:t>
      </w:r>
      <w:proofErr w:type="gramEnd"/>
      <w:r w:rsidRPr="00A752BA">
        <w:rPr>
          <w:b/>
          <w:sz w:val="28"/>
          <w:szCs w:val="28"/>
        </w:rPr>
        <w:t>. Бузулук</w:t>
      </w:r>
      <w:r w:rsidRPr="00A752BA">
        <w:rPr>
          <w:sz w:val="28"/>
          <w:szCs w:val="28"/>
        </w:rPr>
        <w:t xml:space="preserve"> Оренбургской области ожидаются метеорологические условия, неблагоприятные для рассеивания вредных примесей в атмосферном воздухе.</w:t>
      </w:r>
    </w:p>
    <w:p w:rsidR="00A752BA" w:rsidRPr="00A752BA" w:rsidRDefault="00A752BA" w:rsidP="00A752BA">
      <w:pPr>
        <w:jc w:val="both"/>
        <w:rPr>
          <w:b/>
          <w:sz w:val="28"/>
          <w:szCs w:val="28"/>
          <w:u w:val="single"/>
        </w:rPr>
      </w:pPr>
      <w:r w:rsidRPr="00A752BA">
        <w:rPr>
          <w:b/>
          <w:sz w:val="28"/>
          <w:szCs w:val="28"/>
          <w:u w:val="single"/>
        </w:rPr>
        <w:t xml:space="preserve"> Объявляются НМУ 2 степени опасности.</w:t>
      </w:r>
    </w:p>
    <w:p w:rsidR="007B7601" w:rsidRPr="00A752BA" w:rsidRDefault="004E2AFE" w:rsidP="00A752BA">
      <w:pPr>
        <w:jc w:val="both"/>
        <w:rPr>
          <w:rFonts w:eastAsia="SimSun"/>
          <w:b/>
          <w:bCs/>
          <w:sz w:val="28"/>
          <w:szCs w:val="28"/>
        </w:rPr>
      </w:pPr>
      <w:r w:rsidRPr="00A752BA">
        <w:rPr>
          <w:rFonts w:eastAsia="SimSun"/>
          <w:b/>
          <w:bCs/>
          <w:sz w:val="28"/>
          <w:szCs w:val="28"/>
        </w:rPr>
        <w:t>1.8. Лесопожарная обстановка:</w:t>
      </w:r>
      <w:bookmarkStart w:id="0" w:name="_Hlk174149777"/>
      <w:bookmarkStart w:id="1" w:name="_Hlk148416327"/>
      <w:bookmarkStart w:id="2" w:name="_Hlk144947051"/>
      <w:bookmarkStart w:id="3" w:name="_Hlk145724477"/>
      <w:bookmarkEnd w:id="0"/>
      <w:bookmarkEnd w:id="1"/>
      <w:bookmarkEnd w:id="2"/>
      <w:bookmarkEnd w:id="3"/>
      <w:r w:rsidRPr="00A752BA">
        <w:rPr>
          <w:rFonts w:eastAsia="SimSun"/>
          <w:b/>
          <w:bCs/>
          <w:sz w:val="28"/>
          <w:szCs w:val="28"/>
        </w:rPr>
        <w:t xml:space="preserve"> </w:t>
      </w:r>
    </w:p>
    <w:p w:rsidR="00F22170" w:rsidRDefault="007C1E48" w:rsidP="00F22170">
      <w:pPr>
        <w:tabs>
          <w:tab w:val="left" w:pos="182"/>
        </w:tabs>
        <w:ind w:firstLine="567"/>
        <w:jc w:val="both"/>
        <w:rPr>
          <w:b/>
          <w:sz w:val="28"/>
          <w:szCs w:val="28"/>
        </w:rPr>
      </w:pPr>
      <w:bookmarkStart w:id="4" w:name="_Hlk201625170"/>
      <w:bookmarkStart w:id="5" w:name="_Hlk201625214"/>
      <w:r w:rsidRPr="00CB22F5">
        <w:rPr>
          <w:b/>
          <w:sz w:val="28"/>
          <w:szCs w:val="28"/>
        </w:rPr>
        <w:t>0</w:t>
      </w:r>
      <w:r w:rsidR="00CB22F5" w:rsidRPr="00CB22F5">
        <w:rPr>
          <w:b/>
          <w:sz w:val="28"/>
          <w:szCs w:val="28"/>
        </w:rPr>
        <w:t>9</w:t>
      </w:r>
      <w:r w:rsidR="00F22170" w:rsidRPr="00CB22F5">
        <w:rPr>
          <w:b/>
          <w:sz w:val="28"/>
          <w:szCs w:val="28"/>
        </w:rPr>
        <w:t xml:space="preserve">.07.2025 на территории Оренбургской области регистрируются </w:t>
      </w:r>
      <w:r w:rsidR="00A752BA" w:rsidRPr="00A752BA">
        <w:rPr>
          <w:b/>
          <w:sz w:val="28"/>
          <w:szCs w:val="28"/>
        </w:rPr>
        <w:t>1-4</w:t>
      </w:r>
      <w:r w:rsidR="00F22170" w:rsidRPr="00A752BA">
        <w:rPr>
          <w:b/>
          <w:sz w:val="28"/>
          <w:szCs w:val="28"/>
        </w:rPr>
        <w:t xml:space="preserve"> классы пожарной опасности.</w:t>
      </w:r>
    </w:p>
    <w:p w:rsidR="00A752BA" w:rsidRPr="00A752BA" w:rsidRDefault="00A752BA" w:rsidP="00A752BA">
      <w:pPr>
        <w:tabs>
          <w:tab w:val="left" w:pos="182"/>
        </w:tabs>
        <w:ind w:firstLine="567"/>
        <w:jc w:val="both"/>
        <w:rPr>
          <w:sz w:val="28"/>
          <w:szCs w:val="28"/>
        </w:rPr>
      </w:pPr>
      <w:r w:rsidRPr="00A752BA">
        <w:rPr>
          <w:b/>
          <w:sz w:val="28"/>
          <w:szCs w:val="28"/>
        </w:rPr>
        <w:t xml:space="preserve">- 4 класс на территории 1 МО </w:t>
      </w:r>
      <w:r w:rsidRPr="00A752BA">
        <w:rPr>
          <w:sz w:val="28"/>
          <w:szCs w:val="28"/>
        </w:rPr>
        <w:t>(</w:t>
      </w:r>
      <w:r w:rsidRPr="00A752BA">
        <w:rPr>
          <w:b/>
          <w:i/>
          <w:sz w:val="28"/>
          <w:szCs w:val="28"/>
        </w:rPr>
        <w:t>Акбулакский район</w:t>
      </w:r>
      <w:r w:rsidRPr="00A752BA">
        <w:rPr>
          <w:i/>
          <w:sz w:val="28"/>
          <w:szCs w:val="28"/>
        </w:rPr>
        <w:t>).</w:t>
      </w:r>
    </w:p>
    <w:bookmarkEnd w:id="4"/>
    <w:bookmarkEnd w:id="5"/>
    <w:p w:rsidR="00CB22F5" w:rsidRPr="00CB22F5" w:rsidRDefault="00CB22F5" w:rsidP="00CB22F5">
      <w:pPr>
        <w:spacing w:before="7"/>
        <w:ind w:firstLine="567"/>
        <w:jc w:val="both"/>
        <w:rPr>
          <w:bCs/>
          <w:i/>
          <w:iCs/>
          <w:sz w:val="28"/>
          <w:szCs w:val="28"/>
        </w:rPr>
      </w:pPr>
      <w:r w:rsidRPr="00CB22F5">
        <w:rPr>
          <w:b/>
          <w:sz w:val="28"/>
          <w:szCs w:val="28"/>
        </w:rPr>
        <w:t xml:space="preserve">За сутки лесные пожары не зарегистрированы </w:t>
      </w:r>
      <w:r w:rsidRPr="00CB22F5">
        <w:rPr>
          <w:bCs/>
          <w:i/>
          <w:iCs/>
          <w:sz w:val="28"/>
          <w:szCs w:val="28"/>
        </w:rPr>
        <w:t>(</w:t>
      </w:r>
      <w:r w:rsidRPr="00CB22F5">
        <w:rPr>
          <w:i/>
          <w:sz w:val="28"/>
          <w:szCs w:val="28"/>
        </w:rPr>
        <w:t>АППГ – 0</w:t>
      </w:r>
      <w:r w:rsidRPr="00CB22F5">
        <w:rPr>
          <w:bCs/>
          <w:i/>
          <w:iCs/>
          <w:sz w:val="28"/>
          <w:szCs w:val="28"/>
        </w:rPr>
        <w:t>).</w:t>
      </w:r>
    </w:p>
    <w:p w:rsidR="00CB22F5" w:rsidRPr="00CB22F5" w:rsidRDefault="00CB22F5" w:rsidP="00CB22F5">
      <w:pPr>
        <w:spacing w:before="7"/>
        <w:ind w:firstLine="567"/>
        <w:jc w:val="both"/>
        <w:rPr>
          <w:i/>
          <w:sz w:val="28"/>
          <w:szCs w:val="28"/>
        </w:rPr>
      </w:pPr>
      <w:r w:rsidRPr="00CB22F5">
        <w:rPr>
          <w:i/>
          <w:sz w:val="28"/>
          <w:szCs w:val="28"/>
        </w:rPr>
        <w:t xml:space="preserve">На территории Оренбургской области с начала года зарегистрированы 39 лесных пожаров на площади более 1035 га (1035,0978) (АППГ – 32 пожара на площади </w:t>
      </w:r>
      <w:bookmarkStart w:id="6" w:name="_Hlk195843646"/>
      <w:r w:rsidRPr="00CB22F5">
        <w:rPr>
          <w:i/>
          <w:sz w:val="28"/>
          <w:szCs w:val="28"/>
        </w:rPr>
        <w:t xml:space="preserve">318, 3924 </w:t>
      </w:r>
      <w:bookmarkEnd w:id="6"/>
      <w:r w:rsidRPr="00CB22F5">
        <w:rPr>
          <w:i/>
          <w:sz w:val="28"/>
          <w:szCs w:val="28"/>
        </w:rPr>
        <w:t>га).</w:t>
      </w:r>
    </w:p>
    <w:p w:rsidR="00CB22F5" w:rsidRPr="00CB22F5" w:rsidRDefault="00CB22F5" w:rsidP="00CB22F5">
      <w:pPr>
        <w:widowControl w:val="0"/>
        <w:ind w:firstLine="567"/>
        <w:jc w:val="both"/>
        <w:rPr>
          <w:i/>
          <w:sz w:val="28"/>
          <w:szCs w:val="28"/>
          <w:lang w:eastAsia="en-US"/>
        </w:rPr>
      </w:pPr>
      <w:bookmarkStart w:id="7" w:name="_Hlk200074718"/>
      <w:bookmarkStart w:id="8" w:name="_Hlk197133029"/>
      <w:bookmarkStart w:id="9" w:name="_Hlk199727410"/>
      <w:bookmarkStart w:id="10" w:name="_Hlk202316882"/>
      <w:bookmarkStart w:id="11" w:name="_Hlk202661501"/>
      <w:bookmarkEnd w:id="7"/>
      <w:bookmarkEnd w:id="8"/>
      <w:r w:rsidRPr="00CB22F5">
        <w:rPr>
          <w:b/>
          <w:sz w:val="28"/>
          <w:szCs w:val="28"/>
          <w:lang w:eastAsia="en-US"/>
        </w:rPr>
        <w:t xml:space="preserve">За сутки на территории области зарегистрировано 2 ландшафтных пожара на площади 20,015 га </w:t>
      </w:r>
      <w:r w:rsidRPr="00CB22F5">
        <w:rPr>
          <w:i/>
          <w:sz w:val="28"/>
          <w:szCs w:val="28"/>
          <w:lang w:eastAsia="en-US"/>
        </w:rPr>
        <w:t>(АППГ – 1 пожар на площади 0,005 га).</w:t>
      </w:r>
    </w:p>
    <w:p w:rsidR="00CB22F5" w:rsidRPr="00CB22F5" w:rsidRDefault="00CB22F5" w:rsidP="00CB22F5">
      <w:pPr>
        <w:widowControl w:val="0"/>
        <w:ind w:firstLine="567"/>
        <w:jc w:val="both"/>
        <w:rPr>
          <w:i/>
          <w:sz w:val="28"/>
          <w:szCs w:val="28"/>
          <w:lang w:eastAsia="en-US"/>
        </w:rPr>
      </w:pPr>
      <w:r w:rsidRPr="00CB22F5">
        <w:rPr>
          <w:i/>
          <w:sz w:val="28"/>
          <w:szCs w:val="28"/>
          <w:lang w:eastAsia="en-US"/>
        </w:rPr>
        <w:t>Проблемных вопросов при реагировании на ландшафтные пожары не зарегистрированы. Муниципальный уровень реагирования вводился 1 раз.</w:t>
      </w:r>
    </w:p>
    <w:p w:rsidR="00CB22F5" w:rsidRPr="00CB22F5" w:rsidRDefault="00CB22F5" w:rsidP="00CB22F5">
      <w:pPr>
        <w:widowControl w:val="0"/>
        <w:ind w:firstLine="567"/>
        <w:jc w:val="both"/>
        <w:rPr>
          <w:i/>
          <w:iCs/>
          <w:sz w:val="28"/>
          <w:szCs w:val="28"/>
          <w:lang w:eastAsia="en-US"/>
        </w:rPr>
      </w:pPr>
      <w:bookmarkStart w:id="12" w:name="_Hlk201625226"/>
      <w:bookmarkStart w:id="13" w:name="_Hlk194793042"/>
      <w:bookmarkStart w:id="14" w:name="_Hlk196785963"/>
      <w:bookmarkStart w:id="15" w:name="_Hlk195062146"/>
      <w:bookmarkStart w:id="16" w:name="_Hlk197132993"/>
      <w:bookmarkStart w:id="17" w:name="_Hlk202316904"/>
      <w:bookmarkStart w:id="18" w:name="_Hlk201970884"/>
      <w:bookmarkEnd w:id="9"/>
      <w:bookmarkEnd w:id="10"/>
      <w:bookmarkEnd w:id="11"/>
      <w:bookmarkEnd w:id="12"/>
      <w:bookmarkEnd w:id="13"/>
      <w:bookmarkEnd w:id="14"/>
      <w:bookmarkEnd w:id="15"/>
      <w:bookmarkEnd w:id="16"/>
      <w:bookmarkEnd w:id="17"/>
      <w:bookmarkEnd w:id="18"/>
      <w:r w:rsidRPr="00CB22F5">
        <w:rPr>
          <w:i/>
          <w:sz w:val="28"/>
          <w:szCs w:val="28"/>
          <w:lang w:eastAsia="en-US"/>
        </w:rPr>
        <w:t xml:space="preserve">С начала года зарегистрированы 956 ландшафтных пожаров на площади 31 118,27135 га (АППГ – </w:t>
      </w:r>
      <w:bookmarkStart w:id="19" w:name="_Hlk195843823"/>
      <w:r w:rsidRPr="00CB22F5">
        <w:rPr>
          <w:i/>
          <w:sz w:val="28"/>
          <w:szCs w:val="28"/>
          <w:lang w:eastAsia="en-US"/>
        </w:rPr>
        <w:t>188 ландшафтных пожаров на площади 2 395,3592 га</w:t>
      </w:r>
      <w:bookmarkEnd w:id="19"/>
      <w:r w:rsidRPr="00CB22F5">
        <w:rPr>
          <w:i/>
          <w:sz w:val="28"/>
          <w:szCs w:val="28"/>
          <w:lang w:eastAsia="en-US"/>
        </w:rPr>
        <w:t xml:space="preserve">), </w:t>
      </w:r>
      <w:r w:rsidRPr="00CB22F5">
        <w:rPr>
          <w:i/>
          <w:iCs/>
          <w:sz w:val="28"/>
          <w:szCs w:val="28"/>
          <w:lang w:eastAsia="en-US"/>
        </w:rPr>
        <w:t xml:space="preserve">на которых 350 раз вводился муниципальный уровень реагирования. </w:t>
      </w:r>
    </w:p>
    <w:p w:rsidR="007B7601" w:rsidRPr="00CB22F5" w:rsidRDefault="004E2AFE" w:rsidP="00DB2688">
      <w:pPr>
        <w:ind w:firstLine="567"/>
        <w:jc w:val="both"/>
        <w:rPr>
          <w:sz w:val="28"/>
          <w:szCs w:val="28"/>
        </w:rPr>
      </w:pPr>
      <w:r w:rsidRPr="00CB22F5">
        <w:rPr>
          <w:rFonts w:eastAsia="Calibri"/>
          <w:b/>
          <w:bCs/>
          <w:sz w:val="28"/>
          <w:szCs w:val="28"/>
        </w:rPr>
        <w:t>1.10. Геомагнитная обстановка</w:t>
      </w:r>
      <w:r w:rsidRPr="00CB22F5">
        <w:rPr>
          <w:rFonts w:eastAsia="SimSun"/>
          <w:b/>
          <w:bCs/>
          <w:sz w:val="28"/>
          <w:szCs w:val="28"/>
        </w:rPr>
        <w:t xml:space="preserve">: </w:t>
      </w:r>
      <w:r w:rsidRPr="00CB22F5">
        <w:rPr>
          <w:rFonts w:eastAsia="SimSun"/>
          <w:sz w:val="28"/>
          <w:szCs w:val="28"/>
        </w:rPr>
        <w:t>по данным информационного портала «Gismeteo» на территории области наблюдаются небольшие геомагнитные возмущения.</w:t>
      </w:r>
    </w:p>
    <w:p w:rsidR="002A3C15" w:rsidRPr="00CB22F5" w:rsidRDefault="004E2AFE" w:rsidP="002A3C15">
      <w:pPr>
        <w:pStyle w:val="Standard"/>
        <w:tabs>
          <w:tab w:val="right" w:pos="10773"/>
        </w:tabs>
        <w:ind w:firstLine="567"/>
        <w:jc w:val="both"/>
        <w:rPr>
          <w:rFonts w:ascii="Times New Roman" w:hAnsi="Times New Roman" w:cs="Times New Roman"/>
          <w:b/>
          <w:bCs/>
          <w:szCs w:val="28"/>
        </w:rPr>
      </w:pPr>
      <w:r w:rsidRPr="00CB22F5">
        <w:rPr>
          <w:rFonts w:eastAsia="SimSun"/>
          <w:b/>
          <w:bCs/>
          <w:szCs w:val="28"/>
        </w:rPr>
        <w:t>1.11.</w:t>
      </w:r>
      <w:r w:rsidRPr="00CB22F5">
        <w:rPr>
          <w:b/>
          <w:bCs/>
          <w:szCs w:val="28"/>
          <w:shd w:val="clear" w:color="auto" w:fill="FFFFFF"/>
        </w:rPr>
        <w:t xml:space="preserve"> </w:t>
      </w:r>
      <w:r w:rsidR="002A3C15" w:rsidRPr="00CB22F5">
        <w:rPr>
          <w:rFonts w:ascii="Times New Roman" w:hAnsi="Times New Roman" w:cs="Times New Roman"/>
          <w:b/>
          <w:bCs/>
          <w:szCs w:val="28"/>
        </w:rPr>
        <w:t>Чрезвычайных ситуаций и социально-значимых происшествий не произошло.</w:t>
      </w:r>
    </w:p>
    <w:p w:rsidR="00CB22F5" w:rsidRPr="00D076F1" w:rsidRDefault="00CB22F5" w:rsidP="00CB22F5">
      <w:pPr>
        <w:pStyle w:val="Standard"/>
        <w:ind w:firstLine="567"/>
        <w:jc w:val="both"/>
        <w:rPr>
          <w:rFonts w:ascii="Times New Roman" w:hAnsi="Times New Roman" w:cs="Times New Roman"/>
          <w:b/>
          <w:bCs/>
          <w:sz w:val="26"/>
          <w:szCs w:val="26"/>
          <w:shd w:val="clear" w:color="auto" w:fill="FFFFFF"/>
        </w:rPr>
      </w:pPr>
      <w:r w:rsidRPr="00D076F1">
        <w:rPr>
          <w:rFonts w:ascii="Times New Roman" w:hAnsi="Times New Roman" w:cs="Times New Roman"/>
          <w:b/>
          <w:bCs/>
          <w:sz w:val="26"/>
          <w:szCs w:val="26"/>
          <w:shd w:val="clear" w:color="auto" w:fill="FFFFFF"/>
        </w:rPr>
        <w:t xml:space="preserve">По оперативным данным за сутки зарегистрировано: </w:t>
      </w:r>
    </w:p>
    <w:p w:rsidR="00CB22F5" w:rsidRPr="00D076F1" w:rsidRDefault="00CB22F5" w:rsidP="00CB22F5">
      <w:pPr>
        <w:tabs>
          <w:tab w:val="left" w:pos="284"/>
        </w:tabs>
        <w:ind w:firstLine="567"/>
        <w:jc w:val="both"/>
        <w:rPr>
          <w:i/>
          <w:sz w:val="26"/>
          <w:szCs w:val="26"/>
        </w:rPr>
      </w:pPr>
      <w:r w:rsidRPr="00D076F1">
        <w:rPr>
          <w:b/>
          <w:sz w:val="26"/>
          <w:szCs w:val="26"/>
        </w:rPr>
        <w:t xml:space="preserve">- 8 пожаров, погибших, травмированных нет </w:t>
      </w:r>
      <w:r w:rsidRPr="00D076F1">
        <w:rPr>
          <w:i/>
          <w:sz w:val="26"/>
          <w:szCs w:val="26"/>
        </w:rPr>
        <w:t>(АППГ – 14/0/1).</w:t>
      </w:r>
    </w:p>
    <w:p w:rsidR="00CB22F5" w:rsidRPr="00D36F7F" w:rsidRDefault="00CB22F5" w:rsidP="00CB22F5">
      <w:pPr>
        <w:pStyle w:val="afc"/>
        <w:numPr>
          <w:ilvl w:val="0"/>
          <w:numId w:val="24"/>
        </w:numPr>
        <w:tabs>
          <w:tab w:val="left" w:pos="-142"/>
          <w:tab w:val="left" w:pos="0"/>
          <w:tab w:val="left" w:pos="567"/>
          <w:tab w:val="left" w:pos="1134"/>
          <w:tab w:val="left" w:pos="2127"/>
        </w:tabs>
        <w:ind w:left="0" w:right="100" w:firstLine="567"/>
        <w:contextualSpacing/>
        <w:jc w:val="both"/>
        <w:rPr>
          <w:i/>
          <w:sz w:val="26"/>
          <w:szCs w:val="26"/>
        </w:rPr>
      </w:pPr>
      <w:r w:rsidRPr="00D36F7F">
        <w:rPr>
          <w:b/>
          <w:sz w:val="26"/>
          <w:szCs w:val="26"/>
        </w:rPr>
        <w:t xml:space="preserve">- на ДТП привлекались 2 раза, погибших нет, травмированы 6 человек </w:t>
      </w:r>
      <w:r w:rsidRPr="00D36F7F">
        <w:rPr>
          <w:i/>
          <w:sz w:val="26"/>
          <w:szCs w:val="26"/>
        </w:rPr>
        <w:t>(АППГ – 4/0/5).</w:t>
      </w:r>
    </w:p>
    <w:p w:rsidR="00CB22F5" w:rsidRPr="0021348A" w:rsidRDefault="00CB22F5" w:rsidP="00CB22F5">
      <w:pPr>
        <w:pStyle w:val="aff4"/>
        <w:numPr>
          <w:ilvl w:val="0"/>
          <w:numId w:val="23"/>
        </w:numPr>
        <w:ind w:left="0" w:firstLine="567"/>
        <w:jc w:val="both"/>
        <w:rPr>
          <w:rFonts w:ascii="Times New Roman" w:hAnsi="Times New Roman"/>
          <w:i/>
          <w:sz w:val="26"/>
          <w:szCs w:val="26"/>
        </w:rPr>
      </w:pPr>
      <w:r w:rsidRPr="0021348A">
        <w:rPr>
          <w:rFonts w:ascii="Times New Roman" w:hAnsi="Times New Roman"/>
          <w:b/>
          <w:sz w:val="26"/>
          <w:szCs w:val="26"/>
        </w:rPr>
        <w:t xml:space="preserve">- на водных объектах зарегистрировано 2 происшествия, погиб 1 человек, спасены 6 человек, в том числе 2 ребенка </w:t>
      </w:r>
      <w:r w:rsidRPr="0021348A">
        <w:rPr>
          <w:rFonts w:ascii="Times New Roman" w:hAnsi="Times New Roman"/>
          <w:i/>
          <w:sz w:val="26"/>
          <w:szCs w:val="26"/>
        </w:rPr>
        <w:t>(АППГ –0/0/0).</w:t>
      </w:r>
    </w:p>
    <w:p w:rsidR="00446300" w:rsidRPr="00CB22F5" w:rsidRDefault="00446300" w:rsidP="002A3C15">
      <w:pPr>
        <w:pStyle w:val="Standard"/>
        <w:tabs>
          <w:tab w:val="right" w:pos="10773"/>
        </w:tabs>
        <w:ind w:firstLine="567"/>
        <w:jc w:val="both"/>
        <w:rPr>
          <w:szCs w:val="28"/>
          <w:highlight w:val="yellow"/>
        </w:rPr>
      </w:pPr>
    </w:p>
    <w:p w:rsidR="007B7601" w:rsidRPr="00CB22F5" w:rsidRDefault="004E2AFE">
      <w:pPr>
        <w:pStyle w:val="Standard"/>
        <w:ind w:firstLine="567"/>
        <w:rPr>
          <w:rFonts w:ascii="Times New Roman" w:eastAsia="SimSun" w:hAnsi="Times New Roman" w:cs="Times New Roman"/>
          <w:b/>
          <w:bCs/>
          <w:szCs w:val="28"/>
        </w:rPr>
      </w:pPr>
      <w:r w:rsidRPr="00CB22F5">
        <w:rPr>
          <w:rFonts w:ascii="Times New Roman" w:eastAsia="SimSun" w:hAnsi="Times New Roman" w:cs="Times New Roman"/>
          <w:b/>
          <w:bCs/>
          <w:szCs w:val="28"/>
        </w:rPr>
        <w:t>2. Прогноз возникновения происшествий (ЧС).</w:t>
      </w:r>
    </w:p>
    <w:p w:rsidR="00446300" w:rsidRPr="00CB22F5" w:rsidRDefault="00446300">
      <w:pPr>
        <w:ind w:firstLine="567"/>
        <w:jc w:val="both"/>
        <w:rPr>
          <w:b/>
          <w:i/>
          <w:sz w:val="28"/>
          <w:szCs w:val="28"/>
        </w:rPr>
      </w:pPr>
    </w:p>
    <w:p w:rsidR="007B7601" w:rsidRPr="00CB22F5" w:rsidRDefault="004E2AFE">
      <w:pPr>
        <w:ind w:firstLine="567"/>
        <w:jc w:val="both"/>
        <w:rPr>
          <w:b/>
          <w:i/>
          <w:sz w:val="28"/>
          <w:szCs w:val="28"/>
        </w:rPr>
      </w:pPr>
      <w:r w:rsidRPr="00CB22F5">
        <w:rPr>
          <w:b/>
          <w:i/>
          <w:sz w:val="28"/>
          <w:szCs w:val="28"/>
        </w:rPr>
        <w:t>Характеристика месяца:</w:t>
      </w:r>
    </w:p>
    <w:p w:rsidR="008403C3" w:rsidRPr="00CB22F5" w:rsidRDefault="008403C3" w:rsidP="004C4AB3">
      <w:pPr>
        <w:pStyle w:val="af7"/>
        <w:ind w:firstLine="567"/>
        <w:jc w:val="both"/>
        <w:rPr>
          <w:b w:val="0"/>
          <w:sz w:val="28"/>
          <w:szCs w:val="28"/>
        </w:rPr>
      </w:pPr>
      <w:r w:rsidRPr="00CB22F5">
        <w:rPr>
          <w:b w:val="0"/>
          <w:sz w:val="28"/>
          <w:szCs w:val="28"/>
        </w:rPr>
        <w:lastRenderedPageBreak/>
        <w:t>Июль занимает первое место (по статистике за десять последних лет) по происшествиям, связанным с опасными метеорологическими явлениями. Вероятность таких аварий и происшествий близка к 1.</w:t>
      </w:r>
    </w:p>
    <w:p w:rsidR="008403C3" w:rsidRPr="00CB22F5" w:rsidRDefault="008403C3" w:rsidP="004C4AB3">
      <w:pPr>
        <w:pStyle w:val="af7"/>
        <w:ind w:firstLine="567"/>
        <w:jc w:val="both"/>
        <w:rPr>
          <w:b w:val="0"/>
          <w:sz w:val="28"/>
          <w:szCs w:val="28"/>
        </w:rPr>
      </w:pPr>
      <w:r w:rsidRPr="00CB22F5">
        <w:rPr>
          <w:b w:val="0"/>
          <w:sz w:val="28"/>
          <w:szCs w:val="28"/>
        </w:rPr>
        <w:t xml:space="preserve">По анализу многолетних данных возможно возникновение чрезвычайных ситуаций природного характера локального уровня с вероятностью 0,009, муниципального уровня с вероятностью 0,18,  регионального уровня с вероятностью 0,09, федерального 0,09. </w:t>
      </w:r>
    </w:p>
    <w:p w:rsidR="007B7601" w:rsidRPr="00CB22F5" w:rsidRDefault="004E2AFE">
      <w:pPr>
        <w:ind w:firstLine="567"/>
        <w:jc w:val="both"/>
        <w:rPr>
          <w:b/>
          <w:sz w:val="28"/>
          <w:szCs w:val="28"/>
        </w:rPr>
      </w:pPr>
      <w:r w:rsidRPr="00CB22F5">
        <w:rPr>
          <w:b/>
          <w:sz w:val="28"/>
          <w:szCs w:val="28"/>
        </w:rPr>
        <w:t>2.1. Прогноз возникновения ЧС и происшествий, обусловленных опасными и неблагоприятными метеорологическими явлениями.</w:t>
      </w:r>
    </w:p>
    <w:p w:rsidR="008403C3" w:rsidRPr="00CB22F5" w:rsidRDefault="008403C3" w:rsidP="008403C3">
      <w:pPr>
        <w:pStyle w:val="afd"/>
        <w:spacing w:beforeAutospacing="0" w:afterAutospacing="0"/>
        <w:ind w:firstLine="709"/>
        <w:jc w:val="both"/>
        <w:rPr>
          <w:sz w:val="28"/>
          <w:szCs w:val="28"/>
        </w:rPr>
      </w:pPr>
      <w:r w:rsidRPr="00CB22F5">
        <w:rPr>
          <w:sz w:val="28"/>
          <w:szCs w:val="28"/>
        </w:rPr>
        <w:t xml:space="preserve">В прогнозируемый период сохраняется повышенная вероятность возникновения чрезвычайных ситуаций и происшествий, обусловленных опасными метеорологическими явлениями. Особое внимание уделяется риску </w:t>
      </w:r>
      <w:r w:rsidRPr="00CB22F5">
        <w:rPr>
          <w:bCs/>
          <w:sz w:val="28"/>
          <w:szCs w:val="28"/>
        </w:rPr>
        <w:t>природных пожаров</w:t>
      </w:r>
      <w:r w:rsidRPr="00CB22F5">
        <w:rPr>
          <w:sz w:val="28"/>
          <w:szCs w:val="28"/>
        </w:rPr>
        <w:t xml:space="preserve">. Кроме того, прогнозируются </w:t>
      </w:r>
      <w:r w:rsidRPr="00CB22F5">
        <w:rPr>
          <w:bCs/>
          <w:sz w:val="28"/>
          <w:szCs w:val="28"/>
        </w:rPr>
        <w:t>происшествия, связанные с комплексом неблагоприятных погодных условий</w:t>
      </w:r>
      <w:r w:rsidRPr="00CB22F5">
        <w:rPr>
          <w:sz w:val="28"/>
          <w:szCs w:val="28"/>
        </w:rPr>
        <w:t>, таких как ливни, сильный ветер и высокая температура воздуха.</w:t>
      </w:r>
    </w:p>
    <w:p w:rsidR="008403C3" w:rsidRPr="00CB22F5" w:rsidRDefault="008403C3" w:rsidP="008403C3">
      <w:pPr>
        <w:pStyle w:val="afd"/>
        <w:spacing w:beforeAutospacing="0" w:afterAutospacing="0"/>
        <w:ind w:firstLine="709"/>
        <w:jc w:val="both"/>
        <w:rPr>
          <w:sz w:val="28"/>
          <w:szCs w:val="28"/>
        </w:rPr>
      </w:pPr>
      <w:r w:rsidRPr="00CB22F5">
        <w:rPr>
          <w:sz w:val="28"/>
          <w:szCs w:val="28"/>
        </w:rPr>
        <w:t xml:space="preserve">По статистическим данным, наиболее уязвимыми территориями являются </w:t>
      </w:r>
      <w:r w:rsidRPr="00CB22F5">
        <w:rPr>
          <w:bCs/>
          <w:sz w:val="28"/>
          <w:szCs w:val="28"/>
        </w:rPr>
        <w:t>Бузулукский, Бугурусланский, Грачевский, Переволоцкий районы и Соль-Илецкий муниципальный округ</w:t>
      </w:r>
      <w:r w:rsidRPr="00CB22F5">
        <w:rPr>
          <w:sz w:val="28"/>
          <w:szCs w:val="28"/>
        </w:rPr>
        <w:t>. В этих районах вероятность возникновения происшествий, связанных с опасными метеорологическими явлениями, особенно высока. Наиболее высок риск обрушения строительных конструкций в результате порывов ветра (срыв кровель, аварии на сетях электроснабжения). При ливневых осадках возможно потопление участков автодорог и пониженных участков местности. Такие происшествия регистрировались  Бузулукском, Александровском, Октябрьском районах.</w:t>
      </w:r>
    </w:p>
    <w:p w:rsidR="007C1E48" w:rsidRPr="00A752BA" w:rsidRDefault="004E2AFE" w:rsidP="00494715">
      <w:pPr>
        <w:ind w:firstLine="567"/>
        <w:jc w:val="both"/>
        <w:rPr>
          <w:b/>
          <w:i/>
          <w:sz w:val="28"/>
          <w:szCs w:val="28"/>
        </w:rPr>
      </w:pPr>
      <w:r w:rsidRPr="00A752BA">
        <w:rPr>
          <w:b/>
          <w:i/>
          <w:sz w:val="28"/>
          <w:szCs w:val="28"/>
        </w:rPr>
        <w:t>Опасные</w:t>
      </w:r>
      <w:r w:rsidR="006A744F" w:rsidRPr="00A752BA">
        <w:rPr>
          <w:b/>
          <w:i/>
          <w:sz w:val="28"/>
          <w:szCs w:val="28"/>
        </w:rPr>
        <w:t xml:space="preserve"> </w:t>
      </w:r>
      <w:r w:rsidR="007C1E48" w:rsidRPr="00A752BA">
        <w:rPr>
          <w:b/>
          <w:i/>
          <w:sz w:val="28"/>
          <w:szCs w:val="28"/>
        </w:rPr>
        <w:t>метеорологические явления: не прогнозируются.</w:t>
      </w:r>
    </w:p>
    <w:p w:rsidR="007C1E48" w:rsidRPr="00A752BA" w:rsidRDefault="007C1E48" w:rsidP="007C1E48">
      <w:pPr>
        <w:tabs>
          <w:tab w:val="left" w:pos="567"/>
        </w:tabs>
        <w:ind w:firstLine="567"/>
        <w:jc w:val="both"/>
        <w:outlineLvl w:val="0"/>
        <w:rPr>
          <w:color w:val="000000"/>
          <w:sz w:val="28"/>
          <w:szCs w:val="28"/>
        </w:rPr>
      </w:pPr>
      <w:r w:rsidRPr="00A752BA">
        <w:rPr>
          <w:b/>
          <w:i/>
          <w:sz w:val="28"/>
          <w:szCs w:val="28"/>
        </w:rPr>
        <w:t>Н</w:t>
      </w:r>
      <w:r w:rsidR="00633F19" w:rsidRPr="00A752BA">
        <w:rPr>
          <w:b/>
          <w:i/>
          <w:sz w:val="28"/>
          <w:szCs w:val="28"/>
        </w:rPr>
        <w:t xml:space="preserve">еблагоприятные </w:t>
      </w:r>
      <w:r w:rsidRPr="00A752BA">
        <w:rPr>
          <w:b/>
          <w:i/>
          <w:sz w:val="28"/>
          <w:szCs w:val="28"/>
        </w:rPr>
        <w:t>метеорологические явления:</w:t>
      </w:r>
      <w:r w:rsidRPr="00A752BA">
        <w:rPr>
          <w:color w:val="000000"/>
          <w:sz w:val="28"/>
          <w:szCs w:val="28"/>
        </w:rPr>
        <w:t xml:space="preserve"> </w:t>
      </w:r>
    </w:p>
    <w:p w:rsidR="007C1E48" w:rsidRPr="00A752BA" w:rsidRDefault="007C1E48" w:rsidP="007C1E48">
      <w:pPr>
        <w:tabs>
          <w:tab w:val="left" w:pos="567"/>
        </w:tabs>
        <w:ind w:firstLine="567"/>
        <w:jc w:val="both"/>
        <w:outlineLvl w:val="0"/>
        <w:rPr>
          <w:b/>
          <w:i/>
          <w:color w:val="000000"/>
          <w:sz w:val="28"/>
          <w:szCs w:val="28"/>
        </w:rPr>
      </w:pPr>
      <w:r w:rsidRPr="00A752BA">
        <w:rPr>
          <w:b/>
          <w:i/>
          <w:color w:val="000000"/>
          <w:sz w:val="28"/>
          <w:szCs w:val="28"/>
        </w:rPr>
        <w:t>1)</w:t>
      </w:r>
      <w:r w:rsidRPr="00A752BA">
        <w:rPr>
          <w:color w:val="000000"/>
          <w:sz w:val="28"/>
          <w:szCs w:val="28"/>
        </w:rPr>
        <w:t xml:space="preserve"> </w:t>
      </w:r>
      <w:r w:rsidRPr="00A752BA">
        <w:rPr>
          <w:b/>
          <w:i/>
          <w:color w:val="000000"/>
          <w:sz w:val="28"/>
          <w:szCs w:val="28"/>
        </w:rPr>
        <w:t>В период с 9 по 15 июля 2025 года местами преимущественно в южных и восточных районах Оренбургской области ожидается высокая пожарная опасность - 4 класс.</w:t>
      </w:r>
    </w:p>
    <w:p w:rsidR="00A752BA" w:rsidRDefault="007C1E48" w:rsidP="00A752BA">
      <w:pPr>
        <w:tabs>
          <w:tab w:val="left" w:pos="567"/>
        </w:tabs>
        <w:ind w:firstLine="567"/>
        <w:jc w:val="both"/>
        <w:outlineLvl w:val="0"/>
        <w:rPr>
          <w:b/>
          <w:i/>
          <w:color w:val="000000"/>
          <w:sz w:val="28"/>
          <w:szCs w:val="28"/>
        </w:rPr>
      </w:pPr>
      <w:r w:rsidRPr="00A752BA">
        <w:rPr>
          <w:b/>
          <w:i/>
          <w:color w:val="000000"/>
          <w:sz w:val="28"/>
          <w:szCs w:val="28"/>
        </w:rPr>
        <w:t xml:space="preserve">2) </w:t>
      </w:r>
      <w:r w:rsidR="00A752BA" w:rsidRPr="00A752BA">
        <w:rPr>
          <w:b/>
          <w:i/>
          <w:color w:val="000000"/>
          <w:sz w:val="28"/>
          <w:szCs w:val="28"/>
        </w:rPr>
        <w:t>Днем 10.07.2025г. местами по Оренбургской области ожидается гроза и усиление ветра порывы 15-16 м/</w:t>
      </w:r>
      <w:proofErr w:type="gramStart"/>
      <w:r w:rsidR="00A752BA" w:rsidRPr="00A752BA">
        <w:rPr>
          <w:b/>
          <w:i/>
          <w:color w:val="000000"/>
          <w:sz w:val="28"/>
          <w:szCs w:val="28"/>
        </w:rPr>
        <w:t>с</w:t>
      </w:r>
      <w:proofErr w:type="gramEnd"/>
      <w:r w:rsidR="00A752BA" w:rsidRPr="00A752BA">
        <w:rPr>
          <w:b/>
          <w:i/>
          <w:color w:val="000000"/>
          <w:sz w:val="28"/>
          <w:szCs w:val="28"/>
        </w:rPr>
        <w:t xml:space="preserve">, </w:t>
      </w:r>
      <w:proofErr w:type="gramStart"/>
      <w:r w:rsidR="00A752BA" w:rsidRPr="00A752BA">
        <w:rPr>
          <w:b/>
          <w:i/>
          <w:color w:val="000000"/>
          <w:sz w:val="28"/>
          <w:szCs w:val="28"/>
        </w:rPr>
        <w:t>в</w:t>
      </w:r>
      <w:proofErr w:type="gramEnd"/>
      <w:r w:rsidR="00A752BA" w:rsidRPr="00A752BA">
        <w:rPr>
          <w:b/>
          <w:i/>
          <w:color w:val="000000"/>
          <w:sz w:val="28"/>
          <w:szCs w:val="28"/>
        </w:rPr>
        <w:t xml:space="preserve"> большинстве районов ожидается максимальная температура воздуха +30,+34°.</w:t>
      </w:r>
    </w:p>
    <w:p w:rsidR="00F22170" w:rsidRPr="00A752BA" w:rsidRDefault="00F22170" w:rsidP="00A752BA">
      <w:pPr>
        <w:tabs>
          <w:tab w:val="left" w:pos="567"/>
        </w:tabs>
        <w:ind w:firstLine="567"/>
        <w:jc w:val="both"/>
        <w:outlineLvl w:val="0"/>
        <w:rPr>
          <w:b/>
          <w:sz w:val="28"/>
          <w:szCs w:val="28"/>
        </w:rPr>
      </w:pPr>
      <w:r w:rsidRPr="00CB22F5">
        <w:rPr>
          <w:b/>
          <w:sz w:val="28"/>
          <w:szCs w:val="28"/>
        </w:rPr>
        <w:t xml:space="preserve">На </w:t>
      </w:r>
      <w:r w:rsidR="00CB22F5" w:rsidRPr="00CB22F5">
        <w:rPr>
          <w:b/>
          <w:sz w:val="28"/>
          <w:szCs w:val="28"/>
        </w:rPr>
        <w:t>10</w:t>
      </w:r>
      <w:r w:rsidRPr="00CB22F5">
        <w:rPr>
          <w:b/>
          <w:sz w:val="28"/>
          <w:szCs w:val="28"/>
        </w:rPr>
        <w:t xml:space="preserve">.07.2025 на территории Оренбургской области прогнозируются </w:t>
      </w:r>
      <w:r w:rsidR="007C1E48" w:rsidRPr="00A752BA">
        <w:rPr>
          <w:b/>
          <w:sz w:val="28"/>
          <w:szCs w:val="28"/>
        </w:rPr>
        <w:t>3-4</w:t>
      </w:r>
      <w:r w:rsidRPr="00A752BA">
        <w:rPr>
          <w:b/>
          <w:sz w:val="28"/>
          <w:szCs w:val="28"/>
        </w:rPr>
        <w:t xml:space="preserve"> классы пожарной опасности.</w:t>
      </w:r>
    </w:p>
    <w:p w:rsidR="007C1E48" w:rsidRPr="00CB22F5" w:rsidRDefault="007C1E48" w:rsidP="007C1E48">
      <w:pPr>
        <w:tabs>
          <w:tab w:val="left" w:pos="182"/>
        </w:tabs>
        <w:ind w:firstLine="567"/>
        <w:jc w:val="both"/>
        <w:rPr>
          <w:sz w:val="28"/>
          <w:szCs w:val="28"/>
          <w:highlight w:val="yellow"/>
        </w:rPr>
      </w:pPr>
      <w:proofErr w:type="gramStart"/>
      <w:r w:rsidRPr="00A752BA">
        <w:rPr>
          <w:b/>
          <w:sz w:val="28"/>
          <w:szCs w:val="28"/>
        </w:rPr>
        <w:t xml:space="preserve">- 4 класс на территории </w:t>
      </w:r>
      <w:r w:rsidR="00A752BA" w:rsidRPr="00A752BA">
        <w:rPr>
          <w:b/>
          <w:sz w:val="28"/>
          <w:szCs w:val="28"/>
        </w:rPr>
        <w:t>9</w:t>
      </w:r>
      <w:r w:rsidRPr="00A752BA">
        <w:rPr>
          <w:b/>
          <w:sz w:val="28"/>
          <w:szCs w:val="28"/>
        </w:rPr>
        <w:t xml:space="preserve"> МО </w:t>
      </w:r>
      <w:r w:rsidRPr="00A752BA">
        <w:rPr>
          <w:i/>
          <w:sz w:val="28"/>
          <w:szCs w:val="28"/>
        </w:rPr>
        <w:t>(</w:t>
      </w:r>
      <w:r w:rsidR="00A752BA" w:rsidRPr="00A752BA">
        <w:rPr>
          <w:b/>
          <w:i/>
          <w:sz w:val="28"/>
          <w:szCs w:val="28"/>
        </w:rPr>
        <w:t xml:space="preserve">г. Оренбург, г. Орск, </w:t>
      </w:r>
      <w:r w:rsidRPr="00A752BA">
        <w:rPr>
          <w:b/>
          <w:i/>
          <w:sz w:val="28"/>
          <w:szCs w:val="28"/>
        </w:rPr>
        <w:t xml:space="preserve">Соль-Илецкий м.о., </w:t>
      </w:r>
      <w:r w:rsidR="00A752BA" w:rsidRPr="00A752BA">
        <w:rPr>
          <w:b/>
          <w:i/>
          <w:sz w:val="28"/>
          <w:szCs w:val="28"/>
        </w:rPr>
        <w:t xml:space="preserve">Оренбургский, Первомайский, Домбаровский, Беляевский, </w:t>
      </w:r>
      <w:r w:rsidRPr="00A752BA">
        <w:rPr>
          <w:b/>
          <w:i/>
          <w:sz w:val="28"/>
          <w:szCs w:val="28"/>
        </w:rPr>
        <w:t>Илекский</w:t>
      </w:r>
      <w:r w:rsidRPr="00A752BA">
        <w:rPr>
          <w:i/>
          <w:sz w:val="28"/>
          <w:szCs w:val="28"/>
        </w:rPr>
        <w:t>, Акбулакский районы).</w:t>
      </w:r>
      <w:proofErr w:type="gramEnd"/>
    </w:p>
    <w:p w:rsidR="007B7601" w:rsidRDefault="007C1E48">
      <w:pPr>
        <w:tabs>
          <w:tab w:val="left" w:pos="182"/>
        </w:tabs>
        <w:ind w:firstLine="567"/>
        <w:jc w:val="both"/>
        <w:rPr>
          <w:bCs/>
          <w:iCs/>
          <w:sz w:val="28"/>
          <w:szCs w:val="28"/>
        </w:rPr>
      </w:pPr>
      <w:r w:rsidRPr="00A752BA">
        <w:rPr>
          <w:bCs/>
          <w:iCs/>
          <w:sz w:val="28"/>
          <w:szCs w:val="28"/>
        </w:rPr>
        <w:t>Увеличивается</w:t>
      </w:r>
      <w:r w:rsidR="004E2AFE" w:rsidRPr="00A752BA">
        <w:rPr>
          <w:bCs/>
          <w:iCs/>
          <w:sz w:val="28"/>
          <w:szCs w:val="28"/>
        </w:rPr>
        <w:t xml:space="preserve"> вероятность возникновения очагов природных пожаров, загорания мусора, сухой травы. </w:t>
      </w:r>
      <w:r w:rsidR="004E2AFE" w:rsidRPr="00A752BA">
        <w:rPr>
          <w:sz w:val="28"/>
          <w:szCs w:val="28"/>
        </w:rPr>
        <w:t xml:space="preserve">Существует риск перехода огня от природных пожаров (в т.ч. палов сухой растительности) на населенные пункты, </w:t>
      </w:r>
      <w:r w:rsidR="004E2AFE" w:rsidRPr="00A752BA">
        <w:rPr>
          <w:bCs/>
          <w:iCs/>
          <w:sz w:val="28"/>
          <w:szCs w:val="28"/>
        </w:rPr>
        <w:t>жилые дома, линии электропередач и связи, объекты экономики.</w:t>
      </w:r>
    </w:p>
    <w:p w:rsidR="00B83799" w:rsidRPr="00B83799" w:rsidRDefault="00B83799" w:rsidP="00B83799">
      <w:pPr>
        <w:numPr>
          <w:ilvl w:val="0"/>
          <w:numId w:val="25"/>
        </w:numPr>
        <w:tabs>
          <w:tab w:val="clear" w:pos="708"/>
          <w:tab w:val="num" w:pos="0"/>
          <w:tab w:val="left" w:pos="851"/>
        </w:tabs>
        <w:suppressAutoHyphens w:val="0"/>
        <w:ind w:left="0" w:firstLine="567"/>
        <w:jc w:val="both"/>
        <w:rPr>
          <w:bCs/>
          <w:iCs/>
          <w:sz w:val="27"/>
          <w:szCs w:val="27"/>
        </w:rPr>
      </w:pPr>
      <w:r w:rsidRPr="00B83799">
        <w:rPr>
          <w:bCs/>
          <w:iCs/>
          <w:sz w:val="27"/>
          <w:szCs w:val="27"/>
        </w:rPr>
        <w:t xml:space="preserve">В связи с </w:t>
      </w:r>
      <w:r w:rsidRPr="00B83799">
        <w:rPr>
          <w:b/>
          <w:bCs/>
          <w:iCs/>
          <w:sz w:val="27"/>
          <w:szCs w:val="27"/>
        </w:rPr>
        <w:t>высокой температурой воздуха до +34°</w:t>
      </w:r>
      <w:r w:rsidRPr="00B83799">
        <w:rPr>
          <w:bCs/>
          <w:iCs/>
          <w:sz w:val="27"/>
          <w:szCs w:val="27"/>
        </w:rPr>
        <w:t xml:space="preserve"> увеличивается вероятность возникновения аварийных ситуаций на железнодорожном транспорте, возможна д</w:t>
      </w:r>
      <w:r w:rsidRPr="00B83799">
        <w:rPr>
          <w:bCs/>
          <w:iCs/>
          <w:sz w:val="27"/>
          <w:szCs w:val="27"/>
        </w:rPr>
        <w:t>е</w:t>
      </w:r>
      <w:r w:rsidRPr="00B83799">
        <w:rPr>
          <w:bCs/>
          <w:iCs/>
          <w:sz w:val="27"/>
          <w:szCs w:val="27"/>
        </w:rPr>
        <w:t>формация  железнодорожного полотна.</w:t>
      </w:r>
    </w:p>
    <w:p w:rsidR="00B83799" w:rsidRPr="00B83799" w:rsidRDefault="00B83799" w:rsidP="00B83799">
      <w:pPr>
        <w:numPr>
          <w:ilvl w:val="0"/>
          <w:numId w:val="25"/>
        </w:numPr>
        <w:tabs>
          <w:tab w:val="clear" w:pos="708"/>
          <w:tab w:val="num" w:pos="0"/>
          <w:tab w:val="left" w:pos="851"/>
        </w:tabs>
        <w:suppressAutoHyphens w:val="0"/>
        <w:ind w:left="0" w:firstLine="567"/>
        <w:jc w:val="both"/>
        <w:rPr>
          <w:bCs/>
          <w:iCs/>
          <w:sz w:val="27"/>
          <w:szCs w:val="27"/>
        </w:rPr>
      </w:pPr>
      <w:r w:rsidRPr="00B83799">
        <w:rPr>
          <w:bCs/>
          <w:iCs/>
          <w:sz w:val="27"/>
          <w:szCs w:val="27"/>
        </w:rPr>
        <w:t xml:space="preserve">Жаркая погода может оказать негативное влияние на состояние здоровья людей всех возрастных групп. Особенно на страдающих хроническими заболеваниями </w:t>
      </w:r>
      <w:proofErr w:type="spellStart"/>
      <w:proofErr w:type="gramStart"/>
      <w:r w:rsidRPr="00B83799">
        <w:rPr>
          <w:bCs/>
          <w:iCs/>
          <w:sz w:val="27"/>
          <w:szCs w:val="27"/>
        </w:rPr>
        <w:t>се</w:t>
      </w:r>
      <w:r w:rsidRPr="00B83799">
        <w:rPr>
          <w:bCs/>
          <w:iCs/>
          <w:sz w:val="27"/>
          <w:szCs w:val="27"/>
        </w:rPr>
        <w:t>р</w:t>
      </w:r>
      <w:r w:rsidRPr="00B83799">
        <w:rPr>
          <w:bCs/>
          <w:iCs/>
          <w:sz w:val="27"/>
          <w:szCs w:val="27"/>
        </w:rPr>
        <w:t>дечно-сосудистой</w:t>
      </w:r>
      <w:proofErr w:type="spellEnd"/>
      <w:proofErr w:type="gramEnd"/>
      <w:r w:rsidRPr="00B83799">
        <w:rPr>
          <w:bCs/>
          <w:iCs/>
          <w:sz w:val="27"/>
          <w:szCs w:val="27"/>
        </w:rPr>
        <w:t xml:space="preserve"> системы, пожилых людей и детей.</w:t>
      </w:r>
    </w:p>
    <w:p w:rsidR="00B83799" w:rsidRPr="00B83799" w:rsidRDefault="00B83799" w:rsidP="00B83799">
      <w:pPr>
        <w:numPr>
          <w:ilvl w:val="0"/>
          <w:numId w:val="25"/>
        </w:numPr>
        <w:tabs>
          <w:tab w:val="clear" w:pos="708"/>
          <w:tab w:val="num" w:pos="0"/>
        </w:tabs>
        <w:suppressAutoHyphens w:val="0"/>
        <w:ind w:left="0" w:firstLine="567"/>
        <w:jc w:val="both"/>
        <w:rPr>
          <w:bCs/>
          <w:iCs/>
          <w:sz w:val="27"/>
          <w:szCs w:val="27"/>
        </w:rPr>
      </w:pPr>
      <w:r w:rsidRPr="00B83799">
        <w:rPr>
          <w:bCs/>
          <w:iCs/>
          <w:sz w:val="27"/>
          <w:szCs w:val="27"/>
        </w:rPr>
        <w:t xml:space="preserve">Длительное и интенсивное воздействие солнечного излучения на организм может спровоцировать тепловой и солнечный удар. </w:t>
      </w:r>
    </w:p>
    <w:p w:rsidR="00B83799" w:rsidRDefault="00B83799">
      <w:pPr>
        <w:tabs>
          <w:tab w:val="left" w:pos="182"/>
        </w:tabs>
        <w:ind w:firstLine="567"/>
        <w:jc w:val="both"/>
        <w:rPr>
          <w:bCs/>
          <w:iCs/>
          <w:sz w:val="28"/>
          <w:szCs w:val="28"/>
        </w:rPr>
      </w:pPr>
    </w:p>
    <w:p w:rsidR="00A752BA" w:rsidRPr="009877BA" w:rsidRDefault="00A752BA" w:rsidP="00A752BA">
      <w:pPr>
        <w:numPr>
          <w:ilvl w:val="0"/>
          <w:numId w:val="5"/>
        </w:numPr>
        <w:tabs>
          <w:tab w:val="left" w:pos="0"/>
        </w:tabs>
        <w:ind w:left="0" w:firstLine="567"/>
        <w:jc w:val="both"/>
        <w:rPr>
          <w:sz w:val="28"/>
          <w:szCs w:val="28"/>
        </w:rPr>
      </w:pPr>
      <w:r w:rsidRPr="009877BA">
        <w:rPr>
          <w:bCs/>
          <w:iCs/>
          <w:sz w:val="28"/>
          <w:szCs w:val="28"/>
        </w:rPr>
        <w:t xml:space="preserve">В связи с прогнозируемыми </w:t>
      </w:r>
      <w:r w:rsidRPr="009877BA">
        <w:rPr>
          <w:b/>
          <w:bCs/>
          <w:iCs/>
          <w:sz w:val="28"/>
          <w:szCs w:val="28"/>
        </w:rPr>
        <w:t>порывами ветра до 1</w:t>
      </w:r>
      <w:r w:rsidR="00B83799">
        <w:rPr>
          <w:b/>
          <w:bCs/>
          <w:iCs/>
          <w:sz w:val="28"/>
          <w:szCs w:val="28"/>
        </w:rPr>
        <w:t>6</w:t>
      </w:r>
      <w:r w:rsidRPr="009877BA">
        <w:rPr>
          <w:b/>
          <w:bCs/>
          <w:iCs/>
          <w:sz w:val="28"/>
          <w:szCs w:val="28"/>
        </w:rPr>
        <w:t xml:space="preserve"> м/</w:t>
      </w:r>
      <w:proofErr w:type="gramStart"/>
      <w:r w:rsidRPr="009877BA">
        <w:rPr>
          <w:b/>
          <w:bCs/>
          <w:iCs/>
          <w:sz w:val="28"/>
          <w:szCs w:val="28"/>
        </w:rPr>
        <w:t xml:space="preserve">с </w:t>
      </w:r>
      <w:r w:rsidRPr="009877BA">
        <w:rPr>
          <w:bCs/>
          <w:iCs/>
          <w:sz w:val="28"/>
          <w:szCs w:val="28"/>
        </w:rPr>
        <w:t>увеличивается</w:t>
      </w:r>
      <w:proofErr w:type="gramEnd"/>
      <w:r w:rsidRPr="009877BA">
        <w:rPr>
          <w:bCs/>
          <w:iCs/>
          <w:sz w:val="28"/>
          <w:szCs w:val="28"/>
        </w:rPr>
        <w:t xml:space="preserve"> вероятность возникновения происшествий, связанных с нарушением функционирования объектов жизнеобеспечения, повреждением (обрывом) ЛЭП и линий связи</w:t>
      </w:r>
      <w:r w:rsidRPr="009877BA">
        <w:rPr>
          <w:sz w:val="28"/>
          <w:szCs w:val="28"/>
        </w:rPr>
        <w:t>, обрушением слабо закреплённых конструкций и рекламных щитов, падением деревьев, преграждением упавшими деревьями проезжей части автодорог, обрушением кровли зданий и сооружений.</w:t>
      </w:r>
    </w:p>
    <w:p w:rsidR="00A752BA" w:rsidRPr="009877BA" w:rsidRDefault="00A752BA" w:rsidP="00A752BA">
      <w:pPr>
        <w:pStyle w:val="afc"/>
        <w:numPr>
          <w:ilvl w:val="0"/>
          <w:numId w:val="6"/>
        </w:numPr>
        <w:ind w:left="0" w:firstLine="567"/>
        <w:jc w:val="both"/>
        <w:rPr>
          <w:sz w:val="28"/>
          <w:szCs w:val="28"/>
        </w:rPr>
      </w:pPr>
      <w:r w:rsidRPr="009877BA">
        <w:rPr>
          <w:sz w:val="28"/>
          <w:szCs w:val="28"/>
        </w:rPr>
        <w:t xml:space="preserve">В связи с прогнозируемой </w:t>
      </w:r>
      <w:r w:rsidRPr="009877BA">
        <w:rPr>
          <w:b/>
          <w:sz w:val="28"/>
          <w:szCs w:val="28"/>
        </w:rPr>
        <w:t>грозой</w:t>
      </w:r>
      <w:r w:rsidRPr="009877BA">
        <w:rPr>
          <w:sz w:val="28"/>
          <w:szCs w:val="28"/>
        </w:rPr>
        <w:t xml:space="preserve"> увеличивается вероятность поражения объектов электроэнергетики, хранилищ ГСМ, а также других объектов, в т.ч. не оборудованных молниезащитой (громоотводом), разрядами атмосферного электричества (молниями), усиливается вероятность  возникновения происшествий на объектах энергоснабжения и связи на территории области. </w:t>
      </w:r>
    </w:p>
    <w:p w:rsidR="00A752BA" w:rsidRPr="009877BA" w:rsidRDefault="00A752BA" w:rsidP="00A752BA">
      <w:pPr>
        <w:ind w:firstLine="567"/>
        <w:jc w:val="both"/>
        <w:rPr>
          <w:bCs/>
          <w:sz w:val="28"/>
          <w:szCs w:val="28"/>
        </w:rPr>
      </w:pPr>
      <w:r w:rsidRPr="009877BA">
        <w:rPr>
          <w:bCs/>
          <w:sz w:val="28"/>
          <w:szCs w:val="28"/>
        </w:rPr>
        <w:t xml:space="preserve">В связи с ухудшением видимости при </w:t>
      </w:r>
      <w:r w:rsidRPr="00B83799">
        <w:rPr>
          <w:b/>
          <w:bCs/>
          <w:sz w:val="28"/>
          <w:szCs w:val="28"/>
        </w:rPr>
        <w:t>осадках,</w:t>
      </w:r>
      <w:r w:rsidRPr="009877BA">
        <w:rPr>
          <w:bCs/>
          <w:sz w:val="28"/>
          <w:szCs w:val="28"/>
        </w:rPr>
        <w:t xml:space="preserve"> прогнозируется увеличение количества ДТП на участках с ограниченной видимостью, крутыми поворотами, спусками, подъемами.</w:t>
      </w:r>
    </w:p>
    <w:p w:rsidR="007B7601" w:rsidRPr="00CB22F5" w:rsidRDefault="00BC536D" w:rsidP="003A4F9B">
      <w:pPr>
        <w:numPr>
          <w:ilvl w:val="0"/>
          <w:numId w:val="8"/>
        </w:numPr>
        <w:tabs>
          <w:tab w:val="left" w:pos="0"/>
        </w:tabs>
        <w:ind w:left="0" w:firstLine="567"/>
        <w:jc w:val="both"/>
        <w:rPr>
          <w:b/>
          <w:bCs/>
          <w:iCs/>
          <w:sz w:val="28"/>
          <w:szCs w:val="28"/>
        </w:rPr>
      </w:pPr>
      <w:r w:rsidRPr="00CB22F5">
        <w:rPr>
          <w:bCs/>
          <w:iCs/>
          <w:sz w:val="28"/>
          <w:szCs w:val="28"/>
        </w:rPr>
        <w:t>Повышается</w:t>
      </w:r>
      <w:r w:rsidR="004E2AFE" w:rsidRPr="00CB22F5">
        <w:rPr>
          <w:bCs/>
          <w:iCs/>
          <w:sz w:val="28"/>
          <w:szCs w:val="28"/>
        </w:rPr>
        <w:t xml:space="preserve"> риск происшествий и гибели людей на водных объектах, возникновения аварий, связанных с эксплуатацией маломерных судов. </w:t>
      </w:r>
    </w:p>
    <w:p w:rsidR="007B7601" w:rsidRPr="00CB22F5" w:rsidRDefault="004E2AFE" w:rsidP="003A4F9B">
      <w:pPr>
        <w:numPr>
          <w:ilvl w:val="0"/>
          <w:numId w:val="1"/>
        </w:numPr>
        <w:tabs>
          <w:tab w:val="left" w:pos="567"/>
          <w:tab w:val="left" w:pos="851"/>
        </w:tabs>
        <w:ind w:left="0" w:firstLine="567"/>
        <w:jc w:val="both"/>
        <w:rPr>
          <w:sz w:val="28"/>
          <w:szCs w:val="28"/>
        </w:rPr>
      </w:pPr>
      <w:r w:rsidRPr="00CB22F5">
        <w:rPr>
          <w:i/>
          <w:sz w:val="28"/>
          <w:szCs w:val="28"/>
        </w:rPr>
        <w:t>2.1.1. Прогноз гидрологической обстановки</w:t>
      </w:r>
      <w:r w:rsidRPr="00CB22F5">
        <w:rPr>
          <w:sz w:val="28"/>
          <w:szCs w:val="28"/>
        </w:rPr>
        <w:t>.</w:t>
      </w:r>
    </w:p>
    <w:p w:rsidR="008403C3" w:rsidRPr="00CB22F5" w:rsidRDefault="008403C3" w:rsidP="003A4F9B">
      <w:pPr>
        <w:ind w:firstLine="567"/>
        <w:jc w:val="both"/>
        <w:rPr>
          <w:bCs/>
          <w:iCs/>
          <w:sz w:val="28"/>
          <w:szCs w:val="28"/>
        </w:rPr>
      </w:pPr>
      <w:r w:rsidRPr="00CB22F5">
        <w:rPr>
          <w:bCs/>
          <w:iCs/>
          <w:sz w:val="28"/>
          <w:szCs w:val="28"/>
        </w:rPr>
        <w:t>Гидрологический режим на основных реках будет характеризоваться понижением уровней и формированием меженных летних значений уровней воды. Опасных гидрологических явлений и, связанных с ними последствий, не прогнозируется.</w:t>
      </w:r>
    </w:p>
    <w:p w:rsidR="008403C3" w:rsidRPr="00CB22F5" w:rsidRDefault="008403C3" w:rsidP="003A4F9B">
      <w:pPr>
        <w:tabs>
          <w:tab w:val="left" w:pos="851"/>
        </w:tabs>
        <w:ind w:firstLine="567"/>
        <w:jc w:val="both"/>
        <w:rPr>
          <w:bCs/>
          <w:iCs/>
          <w:sz w:val="28"/>
          <w:szCs w:val="28"/>
        </w:rPr>
      </w:pPr>
      <w:r w:rsidRPr="00CB22F5">
        <w:rPr>
          <w:bCs/>
          <w:iCs/>
          <w:sz w:val="28"/>
          <w:szCs w:val="28"/>
        </w:rPr>
        <w:t>При выпадении большого количества осадков за короткий период (ливневые дожди) сохраняются риски подтоплений территорий населенных пунктов, пониженных участков местности на территории муниципальных образований, в т.ч. бессточных, приусадебных участков, объектов ЖКХ, электроэнергетики, автомобильных и железных дорог, низководных мостов, подмывом дорог, повреждением ГТС.</w:t>
      </w:r>
    </w:p>
    <w:p w:rsidR="008403C3" w:rsidRPr="00CB22F5" w:rsidRDefault="008403C3" w:rsidP="003A4F9B">
      <w:pPr>
        <w:ind w:firstLine="567"/>
        <w:jc w:val="both"/>
        <w:rPr>
          <w:bCs/>
          <w:i/>
          <w:iCs/>
          <w:sz w:val="28"/>
          <w:szCs w:val="28"/>
        </w:rPr>
      </w:pPr>
      <w:r w:rsidRPr="00CB22F5">
        <w:rPr>
          <w:bCs/>
          <w:i/>
          <w:iCs/>
          <w:sz w:val="28"/>
          <w:szCs w:val="28"/>
        </w:rPr>
        <w:t>2.1.2. Пожароопасная обстановка:</w:t>
      </w:r>
    </w:p>
    <w:p w:rsidR="008403C3" w:rsidRPr="00CB22F5" w:rsidRDefault="008403C3" w:rsidP="003A4F9B">
      <w:pPr>
        <w:ind w:firstLine="567"/>
        <w:jc w:val="both"/>
        <w:rPr>
          <w:sz w:val="28"/>
          <w:szCs w:val="28"/>
        </w:rPr>
      </w:pPr>
      <w:r w:rsidRPr="00CB22F5">
        <w:rPr>
          <w:sz w:val="28"/>
          <w:szCs w:val="28"/>
        </w:rPr>
        <w:t xml:space="preserve">Сохраняется вероятность возникновения очагов природных пожаров, загораний мусора, сухой травы. Существует риск перехода огня от природных пожаров (в т.ч. палов сухой растительности) на населенные пункты, </w:t>
      </w:r>
      <w:r w:rsidRPr="00CB22F5">
        <w:rPr>
          <w:bCs/>
          <w:iCs/>
          <w:sz w:val="28"/>
          <w:szCs w:val="28"/>
        </w:rPr>
        <w:t>жилые дома, линии электропередач и связи, объекты экономики. Такие случаи вероятны на любой территории области.</w:t>
      </w:r>
    </w:p>
    <w:p w:rsidR="008403C3" w:rsidRPr="00CB22F5" w:rsidRDefault="008403C3" w:rsidP="003A4F9B">
      <w:pPr>
        <w:ind w:firstLine="567"/>
        <w:jc w:val="both"/>
        <w:rPr>
          <w:sz w:val="28"/>
          <w:szCs w:val="28"/>
        </w:rPr>
      </w:pPr>
      <w:r w:rsidRPr="00CB22F5">
        <w:rPr>
          <w:sz w:val="28"/>
          <w:szCs w:val="28"/>
        </w:rPr>
        <w:t>Ландшафтные пожары могут быть зарегистрированы на территории любого муниципального образования. Наиболее вероятны очаги на территориях с регистрируемым высоким и чрезвычайно высоким классом пожарной опасности.</w:t>
      </w:r>
    </w:p>
    <w:p w:rsidR="008403C3" w:rsidRPr="00CB22F5" w:rsidRDefault="008403C3" w:rsidP="008403C3">
      <w:pPr>
        <w:ind w:firstLine="709"/>
        <w:jc w:val="both"/>
        <w:rPr>
          <w:bCs/>
          <w:i/>
          <w:color w:val="000000"/>
          <w:sz w:val="28"/>
          <w:szCs w:val="28"/>
        </w:rPr>
      </w:pPr>
      <w:r w:rsidRPr="00CB22F5">
        <w:rPr>
          <w:bCs/>
          <w:i/>
          <w:color w:val="000000"/>
          <w:sz w:val="28"/>
          <w:szCs w:val="28"/>
        </w:rPr>
        <w:t xml:space="preserve">Сведения о классах </w:t>
      </w:r>
      <w:proofErr w:type="spellStart"/>
      <w:r w:rsidRPr="00CB22F5">
        <w:rPr>
          <w:bCs/>
          <w:i/>
          <w:color w:val="000000"/>
          <w:sz w:val="28"/>
          <w:szCs w:val="28"/>
        </w:rPr>
        <w:t>пожароопасности</w:t>
      </w:r>
      <w:proofErr w:type="spellEnd"/>
      <w:r w:rsidRPr="00CB22F5">
        <w:rPr>
          <w:bCs/>
          <w:i/>
          <w:color w:val="000000"/>
          <w:sz w:val="28"/>
          <w:szCs w:val="28"/>
        </w:rPr>
        <w:t xml:space="preserve"> территорий области предоставляются в ежедневных прогнозах.</w:t>
      </w:r>
    </w:p>
    <w:p w:rsidR="008403C3" w:rsidRPr="00CB22F5" w:rsidRDefault="008403C3" w:rsidP="008403C3">
      <w:pPr>
        <w:ind w:firstLine="709"/>
        <w:jc w:val="both"/>
        <w:rPr>
          <w:sz w:val="28"/>
          <w:szCs w:val="28"/>
        </w:rPr>
      </w:pPr>
      <w:r w:rsidRPr="00CB22F5">
        <w:rPr>
          <w:sz w:val="28"/>
          <w:szCs w:val="28"/>
        </w:rPr>
        <w:t>Прогноз параметров пожарной обстановки в июле: около 30 лесных пожаров, общей площадью до 400 га. В разные годы в этот период регистрировалось от 5 до 55 очагов лесных пожаров.</w:t>
      </w:r>
    </w:p>
    <w:p w:rsidR="008403C3" w:rsidRPr="00CB22F5" w:rsidRDefault="008403C3" w:rsidP="008403C3">
      <w:pPr>
        <w:ind w:firstLine="709"/>
        <w:jc w:val="both"/>
        <w:rPr>
          <w:sz w:val="28"/>
          <w:szCs w:val="28"/>
        </w:rPr>
      </w:pPr>
      <w:r w:rsidRPr="00CB22F5">
        <w:rPr>
          <w:sz w:val="28"/>
          <w:szCs w:val="28"/>
        </w:rPr>
        <w:t>Наибольшее количество возгораний ожидается на территориях Тоцкого, Оренбургского, Бузулукского, Кваркенского, Беляевского, Домбаровского, Новосергиевского, Первомайского, Переволоцкого, Саракташского, Ташлинского районов, Кувандыкского, Гайского, Соль-Илецкого, Сорочинского муниципальных округов.</w:t>
      </w:r>
    </w:p>
    <w:p w:rsidR="008403C3" w:rsidRPr="00CB22F5" w:rsidRDefault="008403C3" w:rsidP="008403C3">
      <w:pPr>
        <w:ind w:firstLine="709"/>
        <w:jc w:val="both"/>
        <w:rPr>
          <w:sz w:val="28"/>
          <w:szCs w:val="28"/>
        </w:rPr>
      </w:pPr>
      <w:r w:rsidRPr="00CB22F5">
        <w:rPr>
          <w:sz w:val="28"/>
          <w:szCs w:val="28"/>
        </w:rPr>
        <w:lastRenderedPageBreak/>
        <w:t xml:space="preserve">Сохраняется риск трансграничных переходов природных пожаров (в т. ч. палов сухой растительности) и задымления приграничных территорий </w:t>
      </w:r>
      <w:r w:rsidRPr="00CB22F5">
        <w:rPr>
          <w:color w:val="000000"/>
          <w:sz w:val="28"/>
          <w:szCs w:val="28"/>
        </w:rPr>
        <w:t>Оренбургской области.</w:t>
      </w:r>
    </w:p>
    <w:p w:rsidR="008403C3" w:rsidRPr="00CB22F5" w:rsidRDefault="008403C3" w:rsidP="008403C3">
      <w:pPr>
        <w:ind w:firstLine="567"/>
        <w:jc w:val="both"/>
        <w:rPr>
          <w:bCs/>
          <w:i/>
          <w:iCs/>
          <w:sz w:val="28"/>
          <w:szCs w:val="28"/>
        </w:rPr>
      </w:pPr>
      <w:proofErr w:type="gramStart"/>
      <w:r w:rsidRPr="00CB22F5">
        <w:rPr>
          <w:sz w:val="28"/>
          <w:szCs w:val="28"/>
        </w:rPr>
        <w:t>Исходя из метеорологических условий и статистических данных, наиболее вероятны степные пожары  на территориях Адамовского, Оренбургского, Кваркенского, Новосергиевского районов; на окраинах городов Оренбург, Орск, Новотроицк; Сорочинского, Гайского, Кувандыкского муниципальных округов.</w:t>
      </w:r>
      <w:proofErr w:type="gramEnd"/>
      <w:r w:rsidRPr="00CB22F5">
        <w:rPr>
          <w:sz w:val="28"/>
          <w:szCs w:val="28"/>
        </w:rPr>
        <w:t xml:space="preserve"> По данным сайта ФГБУ «Гидрометцентр России» в июле наибольшее количество дней с высоким классом пожарной опасности ожидается на территориях районов: </w:t>
      </w:r>
      <w:r w:rsidRPr="00CB22F5">
        <w:rPr>
          <w:color w:val="1A1A1A"/>
          <w:sz w:val="28"/>
          <w:szCs w:val="28"/>
        </w:rPr>
        <w:t>Адамовского, Новоорского, Илекского, Грачевского, Александровского, Красногвардейского, Беляевского, Светлинского, Акбулакского, Домбаровского, Ташлинского, Сакмарского, Курманаевского, Тоцкого, Октябрьского, Переволоцкого, Первомайского, Саракташского, Матвеевского, Пономаревского, Новосергиевского, Оренбургского; Сорочинского, Гайского,  Кувандыкского, Соль-Илецкого, Ясненского м.о.</w:t>
      </w:r>
    </w:p>
    <w:p w:rsidR="007B7601" w:rsidRPr="00CB22F5" w:rsidRDefault="004E2AFE" w:rsidP="003A4F9B">
      <w:pPr>
        <w:pStyle w:val="afc"/>
        <w:numPr>
          <w:ilvl w:val="0"/>
          <w:numId w:val="2"/>
        </w:numPr>
        <w:ind w:left="0" w:firstLine="567"/>
        <w:jc w:val="both"/>
        <w:rPr>
          <w:sz w:val="28"/>
          <w:szCs w:val="28"/>
        </w:rPr>
      </w:pPr>
      <w:r w:rsidRPr="00CB22F5">
        <w:rPr>
          <w:i/>
          <w:sz w:val="28"/>
          <w:szCs w:val="28"/>
        </w:rPr>
        <w:t>2.1.</w:t>
      </w:r>
      <w:r w:rsidR="008403C3" w:rsidRPr="00CB22F5">
        <w:rPr>
          <w:i/>
          <w:sz w:val="28"/>
          <w:szCs w:val="28"/>
        </w:rPr>
        <w:t>3</w:t>
      </w:r>
      <w:r w:rsidRPr="00CB22F5">
        <w:rPr>
          <w:i/>
          <w:sz w:val="28"/>
          <w:szCs w:val="28"/>
        </w:rPr>
        <w:t>. Экзогенные геологические процессы</w:t>
      </w:r>
      <w:r w:rsidRPr="00CB22F5">
        <w:rPr>
          <w:b/>
          <w:sz w:val="28"/>
          <w:szCs w:val="28"/>
        </w:rPr>
        <w:t>.</w:t>
      </w:r>
    </w:p>
    <w:p w:rsidR="008403C3" w:rsidRPr="00CB22F5" w:rsidRDefault="008403C3" w:rsidP="003A4F9B">
      <w:pPr>
        <w:ind w:firstLine="567"/>
        <w:jc w:val="both"/>
        <w:rPr>
          <w:rFonts w:eastAsia="Calibri"/>
          <w:color w:val="000000"/>
          <w:spacing w:val="-4"/>
          <w:sz w:val="28"/>
          <w:szCs w:val="28"/>
        </w:rPr>
      </w:pPr>
      <w:r w:rsidRPr="00CB22F5">
        <w:rPr>
          <w:bCs/>
          <w:spacing w:val="-4"/>
          <w:sz w:val="28"/>
          <w:szCs w:val="28"/>
        </w:rPr>
        <w:t>Чрезвычайные ситуации, обусловленные экзогенными геологическими процессами, не прогнозируются.</w:t>
      </w:r>
      <w:r w:rsidRPr="00CB22F5">
        <w:rPr>
          <w:sz w:val="28"/>
          <w:szCs w:val="28"/>
        </w:rPr>
        <w:t xml:space="preserve"> На территории области ожидается средняя активность эрозионных процессов.</w:t>
      </w:r>
    </w:p>
    <w:p w:rsidR="008403C3" w:rsidRPr="00CB22F5" w:rsidRDefault="004E2AFE" w:rsidP="003A4F9B">
      <w:pPr>
        <w:tabs>
          <w:tab w:val="left" w:pos="1134"/>
        </w:tabs>
        <w:ind w:firstLine="567"/>
        <w:jc w:val="both"/>
        <w:rPr>
          <w:bCs/>
          <w:color w:val="000000"/>
          <w:spacing w:val="-6"/>
          <w:sz w:val="28"/>
          <w:szCs w:val="28"/>
        </w:rPr>
      </w:pPr>
      <w:r w:rsidRPr="00CB22F5">
        <w:rPr>
          <w:i/>
          <w:sz w:val="28"/>
          <w:szCs w:val="28"/>
        </w:rPr>
        <w:t>2.1.</w:t>
      </w:r>
      <w:r w:rsidR="008403C3" w:rsidRPr="00CB22F5">
        <w:rPr>
          <w:i/>
          <w:sz w:val="28"/>
          <w:szCs w:val="28"/>
        </w:rPr>
        <w:t>4</w:t>
      </w:r>
      <w:r w:rsidRPr="00CB22F5">
        <w:rPr>
          <w:i/>
          <w:sz w:val="28"/>
          <w:szCs w:val="28"/>
        </w:rPr>
        <w:t xml:space="preserve">. </w:t>
      </w:r>
      <w:r w:rsidRPr="00CB22F5">
        <w:rPr>
          <w:i/>
          <w:spacing w:val="-6"/>
          <w:sz w:val="28"/>
          <w:szCs w:val="28"/>
        </w:rPr>
        <w:t>Сейсмическая обстановка</w:t>
      </w:r>
      <w:r w:rsidRPr="00CB22F5">
        <w:rPr>
          <w:b/>
          <w:spacing w:val="-6"/>
          <w:sz w:val="28"/>
          <w:szCs w:val="28"/>
        </w:rPr>
        <w:t xml:space="preserve">: </w:t>
      </w:r>
      <w:r w:rsidR="008403C3" w:rsidRPr="00CB22F5">
        <w:rPr>
          <w:color w:val="000000"/>
          <w:spacing w:val="-6"/>
          <w:sz w:val="28"/>
          <w:szCs w:val="28"/>
        </w:rPr>
        <w:t xml:space="preserve">Чрезвычайные ситуации, вызванные землетрясениями, на предстоящий период не прогнозируются. </w:t>
      </w:r>
      <w:r w:rsidR="008403C3" w:rsidRPr="00CB22F5">
        <w:rPr>
          <w:bCs/>
          <w:color w:val="000000"/>
          <w:spacing w:val="-6"/>
          <w:sz w:val="28"/>
          <w:szCs w:val="28"/>
        </w:rPr>
        <w:t xml:space="preserve">На территории области возможны землетрясения интенсивностью 5 – 6 баллов по шкале </w:t>
      </w:r>
      <w:r w:rsidR="008403C3" w:rsidRPr="00CB22F5">
        <w:rPr>
          <w:bCs/>
          <w:color w:val="000000"/>
          <w:spacing w:val="-6"/>
          <w:sz w:val="28"/>
          <w:szCs w:val="28"/>
          <w:lang w:val="en-US"/>
        </w:rPr>
        <w:t>MSK</w:t>
      </w:r>
      <w:r w:rsidR="008403C3" w:rsidRPr="00CB22F5">
        <w:rPr>
          <w:bCs/>
          <w:color w:val="000000"/>
          <w:spacing w:val="-6"/>
          <w:sz w:val="28"/>
          <w:szCs w:val="28"/>
        </w:rPr>
        <w:t>-64 (</w:t>
      </w:r>
      <w:r w:rsidR="008403C3" w:rsidRPr="00CB22F5">
        <w:rPr>
          <w:bCs/>
          <w:color w:val="000000"/>
          <w:spacing w:val="-6"/>
          <w:sz w:val="28"/>
          <w:szCs w:val="28"/>
          <w:lang w:val="en-US"/>
        </w:rPr>
        <w:t>ORS</w:t>
      </w:r>
      <w:r w:rsidR="008403C3" w:rsidRPr="00CB22F5">
        <w:rPr>
          <w:bCs/>
          <w:color w:val="000000"/>
          <w:spacing w:val="-6"/>
          <w:sz w:val="28"/>
          <w:szCs w:val="28"/>
        </w:rPr>
        <w:t xml:space="preserve">-97).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w:t>
      </w:r>
      <w:r w:rsidR="008403C3" w:rsidRPr="00CB22F5">
        <w:rPr>
          <w:bCs/>
          <w:color w:val="000000"/>
          <w:spacing w:val="-6"/>
          <w:sz w:val="28"/>
          <w:szCs w:val="28"/>
          <w:lang w:val="en-US"/>
        </w:rPr>
        <w:t>ML</w:t>
      </w:r>
      <w:r w:rsidR="008403C3" w:rsidRPr="00CB22F5">
        <w:rPr>
          <w:bCs/>
          <w:color w:val="000000"/>
          <w:spacing w:val="-6"/>
          <w:sz w:val="28"/>
          <w:szCs w:val="28"/>
        </w:rPr>
        <w:t xml:space="preserve"> 1-3.</w:t>
      </w:r>
    </w:p>
    <w:p w:rsidR="008403C3" w:rsidRPr="00CB22F5" w:rsidRDefault="008403C3" w:rsidP="003A4F9B">
      <w:pPr>
        <w:tabs>
          <w:tab w:val="left" w:pos="1134"/>
        </w:tabs>
        <w:ind w:firstLine="567"/>
        <w:jc w:val="both"/>
        <w:rPr>
          <w:bCs/>
          <w:i/>
          <w:color w:val="000000"/>
          <w:spacing w:val="-6"/>
          <w:sz w:val="28"/>
          <w:szCs w:val="28"/>
        </w:rPr>
      </w:pPr>
      <w:r w:rsidRPr="00CB22F5">
        <w:rPr>
          <w:bCs/>
          <w:i/>
          <w:color w:val="000000"/>
          <w:spacing w:val="-6"/>
          <w:sz w:val="28"/>
          <w:szCs w:val="28"/>
        </w:rPr>
        <w:t>2.1.5. Риск гибели людей на водных объектах:</w:t>
      </w:r>
    </w:p>
    <w:p w:rsidR="008403C3" w:rsidRPr="00CB22F5" w:rsidRDefault="008403C3" w:rsidP="003A4F9B">
      <w:pPr>
        <w:ind w:firstLine="567"/>
        <w:jc w:val="both"/>
        <w:rPr>
          <w:sz w:val="28"/>
          <w:szCs w:val="28"/>
        </w:rPr>
      </w:pPr>
      <w:r w:rsidRPr="00CB22F5">
        <w:rPr>
          <w:color w:val="000000"/>
          <w:sz w:val="28"/>
          <w:szCs w:val="28"/>
        </w:rPr>
        <w:t>Повышается риск несчастных случаев, связанных с гибелью людей на водных объектах области.</w:t>
      </w:r>
      <w:r w:rsidRPr="00CB22F5">
        <w:rPr>
          <w:sz w:val="28"/>
          <w:szCs w:val="28"/>
        </w:rPr>
        <w:t xml:space="preserve"> В основном гибель на воде происходит при несоблюдении правил поведения на воде, купании в необорудованных местах.</w:t>
      </w:r>
      <w:r w:rsidRPr="00CB22F5">
        <w:rPr>
          <w:color w:val="000000"/>
          <w:sz w:val="28"/>
          <w:szCs w:val="28"/>
        </w:rPr>
        <w:t xml:space="preserve"> Возможны происшествия на водных объектах (нарушение правил безопасности) при пользовании маломерными плавательными средствами.</w:t>
      </w:r>
    </w:p>
    <w:p w:rsidR="007B7601" w:rsidRPr="00CB22F5" w:rsidRDefault="004E2AFE" w:rsidP="003A4F9B">
      <w:pPr>
        <w:tabs>
          <w:tab w:val="left" w:pos="1134"/>
        </w:tabs>
        <w:ind w:firstLine="567"/>
        <w:jc w:val="both"/>
        <w:rPr>
          <w:b/>
          <w:sz w:val="28"/>
          <w:szCs w:val="28"/>
        </w:rPr>
      </w:pPr>
      <w:r w:rsidRPr="00CB22F5">
        <w:rPr>
          <w:b/>
          <w:spacing w:val="-6"/>
          <w:sz w:val="28"/>
          <w:szCs w:val="28"/>
        </w:rPr>
        <w:t xml:space="preserve">2.2. Техногенные источники происшествий (ЧС): </w:t>
      </w:r>
    </w:p>
    <w:p w:rsidR="001B6885" w:rsidRPr="00CB22F5" w:rsidRDefault="001B6885" w:rsidP="003A4F9B">
      <w:pPr>
        <w:ind w:firstLine="567"/>
        <w:jc w:val="both"/>
        <w:rPr>
          <w:sz w:val="28"/>
          <w:szCs w:val="28"/>
        </w:rPr>
      </w:pPr>
      <w:r w:rsidRPr="00CB22F5">
        <w:rPr>
          <w:sz w:val="28"/>
          <w:szCs w:val="28"/>
        </w:rPr>
        <w:t>На территории Оренбургской области существует вероятность аварийных ситуаций и ЧС по следующим видам рисков. Аварии на автомобильном транспорте, техногенные пожары, обрушения в зданиях и сооружениях различного назначения (в основном, это срыв кровель при порывах ветра), аварии на трубопроводах, железнодорожном транспорте, нарушения в работе системы жилищно-коммунального хозяйства, обнаружение взрывоопасных предметов, аварии с розливом нефти, нефтепродуктов, аварийные ситуации на железнодорожном транспорте.</w:t>
      </w:r>
    </w:p>
    <w:p w:rsidR="007B7601" w:rsidRPr="00CB22F5" w:rsidRDefault="004E2AFE" w:rsidP="00316B8C">
      <w:pPr>
        <w:tabs>
          <w:tab w:val="left" w:pos="0"/>
        </w:tabs>
        <w:ind w:firstLine="567"/>
        <w:jc w:val="both"/>
        <w:rPr>
          <w:i/>
          <w:spacing w:val="-6"/>
          <w:sz w:val="28"/>
          <w:szCs w:val="28"/>
        </w:rPr>
      </w:pPr>
      <w:r w:rsidRPr="00CB22F5">
        <w:rPr>
          <w:i/>
          <w:spacing w:val="-6"/>
          <w:sz w:val="28"/>
          <w:szCs w:val="28"/>
        </w:rPr>
        <w:t xml:space="preserve">2.2.1. Техногенные пожары на объектах жилого, социально-бытового и культурного назначения: </w:t>
      </w:r>
    </w:p>
    <w:p w:rsidR="001B6885" w:rsidRPr="00CB22F5" w:rsidRDefault="001B6885" w:rsidP="00316B8C">
      <w:pPr>
        <w:ind w:firstLine="567"/>
        <w:jc w:val="both"/>
        <w:rPr>
          <w:sz w:val="28"/>
          <w:szCs w:val="28"/>
        </w:rPr>
      </w:pPr>
      <w:r w:rsidRPr="00CB22F5">
        <w:rPr>
          <w:sz w:val="28"/>
          <w:szCs w:val="28"/>
        </w:rPr>
        <w:t>Количество техногенных пожаров в целом на территории области прогнозируется на уровне среднемноголетних значений. Среднемноголетний показатель пожаров на объектах жилого, социально-бытового и культурного назначения в июле – 170 пожаров. Пожары могут быть зарегистрированы на территории любого муниципального образования.</w:t>
      </w:r>
    </w:p>
    <w:p w:rsidR="002A3C15" w:rsidRPr="00CB22F5" w:rsidRDefault="002A3C15" w:rsidP="002A3C15">
      <w:pPr>
        <w:ind w:firstLine="567"/>
        <w:jc w:val="both"/>
        <w:rPr>
          <w:sz w:val="28"/>
          <w:szCs w:val="28"/>
        </w:rPr>
      </w:pPr>
      <w:proofErr w:type="gramStart"/>
      <w:r w:rsidRPr="00CB22F5">
        <w:rPr>
          <w:sz w:val="28"/>
          <w:szCs w:val="28"/>
        </w:rPr>
        <w:lastRenderedPageBreak/>
        <w:t xml:space="preserve">Наиболее вероятны пожары (по среднестатистическим данным): в г.г. </w:t>
      </w:r>
      <w:r w:rsidRPr="00CB22F5">
        <w:rPr>
          <w:b/>
          <w:sz w:val="28"/>
          <w:szCs w:val="28"/>
        </w:rPr>
        <w:t>Оренбург</w:t>
      </w:r>
      <w:r w:rsidRPr="00CB22F5">
        <w:rPr>
          <w:sz w:val="28"/>
          <w:szCs w:val="28"/>
        </w:rPr>
        <w:t xml:space="preserve"> </w:t>
      </w:r>
      <w:r w:rsidRPr="00CB22F5">
        <w:rPr>
          <w:i/>
          <w:sz w:val="28"/>
          <w:szCs w:val="28"/>
        </w:rPr>
        <w:t>вероятность менее 0,2</w:t>
      </w:r>
      <w:r w:rsidRPr="00CB22F5">
        <w:rPr>
          <w:sz w:val="28"/>
          <w:szCs w:val="28"/>
        </w:rPr>
        <w:t xml:space="preserve"> (расстояние от ПСЧ 0,5-5 км, время реагирования – 10 мин), </w:t>
      </w:r>
      <w:r w:rsidRPr="00CB22F5">
        <w:rPr>
          <w:b/>
          <w:sz w:val="28"/>
          <w:szCs w:val="28"/>
        </w:rPr>
        <w:t>Орск</w:t>
      </w:r>
      <w:r w:rsidRPr="00CB22F5">
        <w:rPr>
          <w:sz w:val="28"/>
          <w:szCs w:val="28"/>
        </w:rPr>
        <w:t xml:space="preserve"> </w:t>
      </w:r>
      <w:r w:rsidRPr="00CB22F5">
        <w:rPr>
          <w:i/>
          <w:sz w:val="28"/>
          <w:szCs w:val="28"/>
        </w:rPr>
        <w:t>вероятность менее 0,2</w:t>
      </w:r>
      <w:r w:rsidRPr="00CB22F5">
        <w:rPr>
          <w:sz w:val="28"/>
          <w:szCs w:val="28"/>
        </w:rPr>
        <w:t xml:space="preserve"> (расстояние от ПСЧ-9 – 0,5-5км, время реагирования – 10 мин.), </w:t>
      </w:r>
      <w:r w:rsidRPr="00CB22F5">
        <w:rPr>
          <w:b/>
          <w:sz w:val="28"/>
          <w:szCs w:val="28"/>
        </w:rPr>
        <w:t>Бузулук</w:t>
      </w:r>
      <w:r w:rsidRPr="00CB22F5">
        <w:rPr>
          <w:sz w:val="28"/>
          <w:szCs w:val="28"/>
        </w:rPr>
        <w:t xml:space="preserve"> </w:t>
      </w:r>
      <w:r w:rsidRPr="00CB22F5">
        <w:rPr>
          <w:i/>
          <w:sz w:val="28"/>
          <w:szCs w:val="28"/>
        </w:rPr>
        <w:t>вероятность менее 0,</w:t>
      </w:r>
      <w:r w:rsidRPr="00CB22F5">
        <w:rPr>
          <w:sz w:val="28"/>
          <w:szCs w:val="28"/>
        </w:rPr>
        <w:t xml:space="preserve"> (расстояние от ПСЧ-23 – 0,5-5 км, время реагирования – 10 мин),</w:t>
      </w:r>
      <w:r w:rsidRPr="00CB22F5">
        <w:rPr>
          <w:color w:val="FF0000"/>
          <w:sz w:val="28"/>
          <w:szCs w:val="28"/>
        </w:rPr>
        <w:t xml:space="preserve"> </w:t>
      </w:r>
      <w:r w:rsidRPr="00CB22F5">
        <w:rPr>
          <w:b/>
          <w:sz w:val="28"/>
          <w:szCs w:val="28"/>
        </w:rPr>
        <w:t>Бугуруслан</w:t>
      </w:r>
      <w:r w:rsidRPr="00CB22F5">
        <w:rPr>
          <w:sz w:val="28"/>
          <w:szCs w:val="28"/>
        </w:rPr>
        <w:t xml:space="preserve"> </w:t>
      </w:r>
      <w:r w:rsidRPr="00CB22F5">
        <w:rPr>
          <w:i/>
          <w:sz w:val="28"/>
          <w:szCs w:val="28"/>
        </w:rPr>
        <w:t>вероятность менее 0,2</w:t>
      </w:r>
      <w:r w:rsidRPr="00CB22F5">
        <w:rPr>
          <w:sz w:val="28"/>
          <w:szCs w:val="28"/>
        </w:rPr>
        <w:t xml:space="preserve"> (расстояние от ПСЧ-25 – 0,5-5 км</w:t>
      </w:r>
      <w:proofErr w:type="gramEnd"/>
      <w:r w:rsidRPr="00CB22F5">
        <w:rPr>
          <w:sz w:val="28"/>
          <w:szCs w:val="28"/>
        </w:rPr>
        <w:t xml:space="preserve">, время реагирования – 10 мин.), </w:t>
      </w:r>
      <w:r w:rsidRPr="00CB22F5">
        <w:rPr>
          <w:rFonts w:eastAsia="SimSun"/>
          <w:b/>
          <w:sz w:val="28"/>
          <w:szCs w:val="28"/>
        </w:rPr>
        <w:t>Адамовском районе</w:t>
      </w:r>
      <w:r w:rsidRPr="00CB22F5">
        <w:rPr>
          <w:rFonts w:eastAsia="SimSun"/>
          <w:sz w:val="28"/>
          <w:szCs w:val="28"/>
        </w:rPr>
        <w:t xml:space="preserve"> </w:t>
      </w:r>
      <w:r w:rsidRPr="00CB22F5">
        <w:rPr>
          <w:i/>
          <w:sz w:val="28"/>
          <w:szCs w:val="28"/>
        </w:rPr>
        <w:t xml:space="preserve">вероятность менее 0,2 </w:t>
      </w:r>
      <w:r w:rsidRPr="00CB22F5">
        <w:rPr>
          <w:rFonts w:eastAsia="SimSun"/>
          <w:sz w:val="28"/>
          <w:szCs w:val="28"/>
        </w:rPr>
        <w:t>(с</w:t>
      </w:r>
      <w:proofErr w:type="gramStart"/>
      <w:r w:rsidRPr="00CB22F5">
        <w:rPr>
          <w:rFonts w:eastAsia="SimSun"/>
          <w:sz w:val="28"/>
          <w:szCs w:val="28"/>
        </w:rPr>
        <w:t>.А</w:t>
      </w:r>
      <w:proofErr w:type="gramEnd"/>
      <w:r w:rsidRPr="00CB22F5">
        <w:rPr>
          <w:rFonts w:eastAsia="SimSun"/>
          <w:sz w:val="28"/>
          <w:szCs w:val="28"/>
        </w:rPr>
        <w:t xml:space="preserve">дамовка, расстояние от ПСЧ-32 – 0,5-5 км, время реагирования – 10 мин.), </w:t>
      </w:r>
      <w:r w:rsidRPr="00CB22F5">
        <w:rPr>
          <w:b/>
          <w:sz w:val="28"/>
          <w:szCs w:val="28"/>
        </w:rPr>
        <w:t>Октябрьском</w:t>
      </w:r>
      <w:r w:rsidRPr="00CB22F5">
        <w:rPr>
          <w:sz w:val="28"/>
          <w:szCs w:val="28"/>
        </w:rPr>
        <w:t xml:space="preserve"> </w:t>
      </w:r>
      <w:r w:rsidRPr="00CB22F5">
        <w:rPr>
          <w:b/>
          <w:bCs/>
          <w:sz w:val="28"/>
          <w:szCs w:val="28"/>
        </w:rPr>
        <w:t>районе</w:t>
      </w:r>
      <w:r w:rsidRPr="00CB22F5">
        <w:rPr>
          <w:i/>
          <w:sz w:val="28"/>
          <w:szCs w:val="28"/>
        </w:rPr>
        <w:t xml:space="preserve"> вероятность менее 0,2</w:t>
      </w:r>
      <w:r w:rsidRPr="00CB22F5">
        <w:rPr>
          <w:sz w:val="28"/>
          <w:szCs w:val="28"/>
        </w:rPr>
        <w:t xml:space="preserve"> (с. Успенка расстояние от  ПСЧ-18 – 6 км, время реагирования – 10 мин.) </w:t>
      </w:r>
      <w:r w:rsidRPr="00CB22F5">
        <w:rPr>
          <w:rFonts w:eastAsia="SimSun"/>
          <w:sz w:val="28"/>
          <w:szCs w:val="28"/>
        </w:rPr>
        <w:t>Оренбургской области</w:t>
      </w:r>
      <w:r w:rsidRPr="00CB22F5">
        <w:rPr>
          <w:i/>
          <w:sz w:val="28"/>
          <w:szCs w:val="28"/>
        </w:rPr>
        <w:t>, в целом за область вероятность менее 0,1.</w:t>
      </w:r>
    </w:p>
    <w:p w:rsidR="007B7601" w:rsidRPr="00CB22F5" w:rsidRDefault="004E2AFE" w:rsidP="00316B8C">
      <w:pPr>
        <w:ind w:firstLine="567"/>
        <w:jc w:val="both"/>
        <w:rPr>
          <w:i/>
          <w:sz w:val="28"/>
          <w:szCs w:val="28"/>
        </w:rPr>
      </w:pPr>
      <w:r w:rsidRPr="00CB22F5">
        <w:rPr>
          <w:i/>
          <w:sz w:val="28"/>
          <w:szCs w:val="28"/>
        </w:rPr>
        <w:t>2.2. Аварии на автомобильном транспорте.</w:t>
      </w:r>
    </w:p>
    <w:p w:rsidR="001B6885" w:rsidRPr="00CB22F5" w:rsidRDefault="001B6885" w:rsidP="00316B8C">
      <w:pPr>
        <w:ind w:firstLine="567"/>
        <w:jc w:val="both"/>
        <w:rPr>
          <w:sz w:val="28"/>
          <w:szCs w:val="28"/>
        </w:rPr>
      </w:pPr>
      <w:r w:rsidRPr="00CB22F5">
        <w:rPr>
          <w:sz w:val="28"/>
          <w:szCs w:val="28"/>
        </w:rPr>
        <w:t>Среднемноголетний показатель общего количества ДТП в июле – 189. По сравнению с предшествующим месяцем прогнозируется увеличение общего количества ДТП.</w:t>
      </w:r>
    </w:p>
    <w:p w:rsidR="001B6885" w:rsidRPr="00CB22F5" w:rsidRDefault="001B6885" w:rsidP="00316B8C">
      <w:pPr>
        <w:ind w:firstLine="567"/>
        <w:jc w:val="both"/>
        <w:rPr>
          <w:sz w:val="28"/>
          <w:szCs w:val="28"/>
        </w:rPr>
      </w:pPr>
      <w:r w:rsidRPr="00CB22F5">
        <w:rPr>
          <w:sz w:val="28"/>
          <w:szCs w:val="28"/>
        </w:rPr>
        <w:t>Росту аварийности на дорогах способствует увеличение автомобильного потока в летний период, несоблюдение скоростного режима.</w:t>
      </w:r>
    </w:p>
    <w:p w:rsidR="001B6885" w:rsidRPr="00CB22F5" w:rsidRDefault="001B6885" w:rsidP="00316B8C">
      <w:pPr>
        <w:ind w:firstLine="567"/>
        <w:jc w:val="both"/>
        <w:rPr>
          <w:sz w:val="28"/>
          <w:szCs w:val="28"/>
        </w:rPr>
      </w:pPr>
      <w:r w:rsidRPr="00CB22F5">
        <w:rPr>
          <w:sz w:val="28"/>
          <w:szCs w:val="28"/>
        </w:rPr>
        <w:t>Вероятность возникновения ДТП с тяжкими последствиями на втором  месте в разрезе года.</w:t>
      </w:r>
    </w:p>
    <w:p w:rsidR="001B6885" w:rsidRPr="00CB22F5" w:rsidRDefault="001B6885" w:rsidP="00316B8C">
      <w:pPr>
        <w:ind w:firstLine="567"/>
        <w:jc w:val="both"/>
        <w:rPr>
          <w:sz w:val="28"/>
          <w:szCs w:val="28"/>
        </w:rPr>
      </w:pPr>
      <w:r w:rsidRPr="00CB22F5">
        <w:rPr>
          <w:sz w:val="28"/>
          <w:szCs w:val="28"/>
        </w:rPr>
        <w:t xml:space="preserve">Наибольшее количество </w:t>
      </w:r>
      <w:proofErr w:type="spellStart"/>
      <w:r w:rsidRPr="00CB22F5">
        <w:rPr>
          <w:sz w:val="28"/>
          <w:szCs w:val="28"/>
        </w:rPr>
        <w:t>дорожно</w:t>
      </w:r>
      <w:proofErr w:type="spellEnd"/>
      <w:r w:rsidRPr="00CB22F5">
        <w:rPr>
          <w:sz w:val="28"/>
          <w:szCs w:val="28"/>
        </w:rPr>
        <w:t xml:space="preserve"> - транспортных происшествий происходят на </w:t>
      </w:r>
      <w:r w:rsidRPr="00CB22F5">
        <w:rPr>
          <w:color w:val="000000"/>
          <w:sz w:val="28"/>
          <w:szCs w:val="28"/>
        </w:rPr>
        <w:t xml:space="preserve">улично-дорожной сети городов и населенных </w:t>
      </w:r>
      <w:r w:rsidRPr="00CB22F5">
        <w:rPr>
          <w:sz w:val="28"/>
          <w:szCs w:val="28"/>
        </w:rPr>
        <w:t>на территориях областных центров, городов. В июле наибольшее количество ДТП ожидается в г</w:t>
      </w:r>
      <w:proofErr w:type="gramStart"/>
      <w:r w:rsidRPr="00CB22F5">
        <w:rPr>
          <w:sz w:val="28"/>
          <w:szCs w:val="28"/>
        </w:rPr>
        <w:t>.О</w:t>
      </w:r>
      <w:proofErr w:type="gramEnd"/>
      <w:r w:rsidRPr="00CB22F5">
        <w:rPr>
          <w:sz w:val="28"/>
          <w:szCs w:val="28"/>
        </w:rPr>
        <w:t>ренбург, г.Бузулук, г.Новотроицк, г.Орск, Оренбургском, Саракташском районах; Соль-Илецком, Сорочинском м.о.</w:t>
      </w:r>
    </w:p>
    <w:p w:rsidR="002A3C15" w:rsidRPr="00CB22F5" w:rsidRDefault="002A3C15" w:rsidP="002A3C15">
      <w:pPr>
        <w:ind w:firstLine="567"/>
        <w:jc w:val="both"/>
        <w:rPr>
          <w:sz w:val="28"/>
          <w:szCs w:val="28"/>
        </w:rPr>
      </w:pPr>
      <w:proofErr w:type="gramStart"/>
      <w:r w:rsidRPr="00CB22F5">
        <w:rPr>
          <w:bCs/>
          <w:sz w:val="28"/>
          <w:szCs w:val="28"/>
        </w:rPr>
        <w:t xml:space="preserve">Наиболее вероятны ДТП </w:t>
      </w:r>
      <w:r w:rsidRPr="00CB22F5">
        <w:rPr>
          <w:b/>
          <w:bCs/>
          <w:sz w:val="28"/>
          <w:szCs w:val="28"/>
        </w:rPr>
        <w:t>в г. Оренбург,</w:t>
      </w:r>
      <w:r w:rsidRPr="00CB22F5">
        <w:rPr>
          <w:bCs/>
          <w:sz w:val="28"/>
          <w:szCs w:val="28"/>
        </w:rPr>
        <w:t xml:space="preserve"> вероятность менее 0,3 (ул. Чкалова, Терешковой, Шевченко, Донгузская, пр.</w:t>
      </w:r>
      <w:proofErr w:type="gramEnd"/>
      <w:r w:rsidRPr="00CB22F5">
        <w:rPr>
          <w:bCs/>
          <w:sz w:val="28"/>
          <w:szCs w:val="28"/>
        </w:rPr>
        <w:t xml:space="preserve"> </w:t>
      </w:r>
      <w:proofErr w:type="gramStart"/>
      <w:r w:rsidRPr="00CB22F5">
        <w:rPr>
          <w:bCs/>
          <w:sz w:val="28"/>
          <w:szCs w:val="28"/>
        </w:rPr>
        <w:t xml:space="preserve">Гагарина, расстояние от ПСЧ 0,5-5 км, время реагирования – 10 мин), г. Орск вероятность менее 0,2 (М-5 "Урал" </w:t>
      </w:r>
      <w:proofErr w:type="spellStart"/>
      <w:r w:rsidRPr="00CB22F5">
        <w:rPr>
          <w:bCs/>
          <w:sz w:val="28"/>
          <w:szCs w:val="28"/>
        </w:rPr>
        <w:t>Москва-Рязань-Пенза-Самара-Уфа-Челябинск</w:t>
      </w:r>
      <w:proofErr w:type="spellEnd"/>
      <w:r w:rsidRPr="00CB22F5">
        <w:rPr>
          <w:bCs/>
          <w:sz w:val="28"/>
          <w:szCs w:val="28"/>
        </w:rPr>
        <w:t xml:space="preserve"> (Оренбург-Орск-Подъезд к пункту пропуска "Орск", 3 аварийно-опасных участка протяжённостью 10 км: 1) г. Орск 273-277 протяжённость 4 км.; 2) г. Орск 282-287 протяжённость 5 км.; 3) г. Орск 288-289 протяжённость 1 км.,), </w:t>
      </w:r>
      <w:r w:rsidRPr="00CB22F5">
        <w:rPr>
          <w:b/>
          <w:sz w:val="28"/>
          <w:szCs w:val="28"/>
        </w:rPr>
        <w:t xml:space="preserve">в Оренбургском районе </w:t>
      </w:r>
      <w:r w:rsidRPr="00CB22F5">
        <w:rPr>
          <w:i/>
          <w:sz w:val="28"/>
          <w:szCs w:val="28"/>
        </w:rPr>
        <w:t>вероятность менее 0,2</w:t>
      </w:r>
      <w:r w:rsidRPr="00CB22F5">
        <w:rPr>
          <w:b/>
          <w:i/>
          <w:sz w:val="28"/>
          <w:szCs w:val="28"/>
        </w:rPr>
        <w:t xml:space="preserve">, </w:t>
      </w:r>
      <w:r w:rsidRPr="00CB22F5">
        <w:rPr>
          <w:sz w:val="28"/>
          <w:szCs w:val="28"/>
        </w:rPr>
        <w:t>(Автодорога федерального значения</w:t>
      </w:r>
      <w:proofErr w:type="gramEnd"/>
      <w:r w:rsidRPr="00CB22F5">
        <w:rPr>
          <w:sz w:val="28"/>
          <w:szCs w:val="28"/>
        </w:rPr>
        <w:t xml:space="preserve"> </w:t>
      </w:r>
      <w:proofErr w:type="gramStart"/>
      <w:r w:rsidRPr="00CB22F5">
        <w:rPr>
          <w:sz w:val="28"/>
          <w:szCs w:val="28"/>
        </w:rPr>
        <w:t xml:space="preserve">М-5 «Урал» (Самара-Оренбург, подъезд к Оренбургу) - 390-420 км:  2 участка протяжённостью 3 км: 1) Газовый завод (398-400), протяжённость 2 км.,; 2) проезд через виадук М-5 "Урал" (410-411), протяжённость 1 км; Р-239 Казань-Оренбург-Акбулак до границы с Республикой Казахстан, Оренбургский район (698 – 712 км), (7 – 33 км): 2 участка протяженностью 3 км: 1) </w:t>
      </w:r>
      <w:proofErr w:type="spellStart"/>
      <w:r w:rsidRPr="00CB22F5">
        <w:rPr>
          <w:sz w:val="28"/>
          <w:szCs w:val="28"/>
        </w:rPr>
        <w:t>клх</w:t>
      </w:r>
      <w:proofErr w:type="spellEnd"/>
      <w:r w:rsidRPr="00CB22F5">
        <w:rPr>
          <w:sz w:val="28"/>
          <w:szCs w:val="28"/>
        </w:rPr>
        <w:t>.</w:t>
      </w:r>
      <w:proofErr w:type="gramEnd"/>
      <w:r w:rsidRPr="00CB22F5">
        <w:rPr>
          <w:sz w:val="28"/>
          <w:szCs w:val="28"/>
        </w:rPr>
        <w:t xml:space="preserve"> Им. Ленина (700-702) протяженность 2 км; 2) п. Им. Ленина (709-710) протяженность 1 км; А-305 </w:t>
      </w:r>
      <w:proofErr w:type="spellStart"/>
      <w:proofErr w:type="gramStart"/>
      <w:r w:rsidRPr="00CB22F5">
        <w:rPr>
          <w:sz w:val="28"/>
          <w:szCs w:val="28"/>
        </w:rPr>
        <w:t>Оренбург-Илек</w:t>
      </w:r>
      <w:proofErr w:type="spellEnd"/>
      <w:proofErr w:type="gramEnd"/>
      <w:r w:rsidRPr="00CB22F5">
        <w:rPr>
          <w:sz w:val="28"/>
          <w:szCs w:val="28"/>
        </w:rPr>
        <w:t xml:space="preserve"> до границы с Республикой Казахстан - 10 - 61 км, 1 участок; М-5 "Урал" </w:t>
      </w:r>
      <w:proofErr w:type="spellStart"/>
      <w:r w:rsidRPr="00CB22F5">
        <w:rPr>
          <w:sz w:val="28"/>
          <w:szCs w:val="28"/>
        </w:rPr>
        <w:t>Москва-Рязань-Пенза-Самара-Уфа-Челябинск</w:t>
      </w:r>
      <w:proofErr w:type="spellEnd"/>
      <w:r w:rsidRPr="00CB22F5">
        <w:rPr>
          <w:sz w:val="28"/>
          <w:szCs w:val="28"/>
        </w:rPr>
        <w:t xml:space="preserve"> (Оренбург-Орск-Подъезд к пункту пропуска "Орск") - 10-55 км</w:t>
      </w:r>
      <w:r w:rsidRPr="00CB22F5">
        <w:rPr>
          <w:bCs/>
          <w:sz w:val="28"/>
          <w:szCs w:val="28"/>
        </w:rPr>
        <w:t xml:space="preserve">, </w:t>
      </w:r>
      <w:r w:rsidRPr="00CB22F5">
        <w:rPr>
          <w:bCs/>
          <w:i/>
          <w:sz w:val="28"/>
          <w:szCs w:val="28"/>
        </w:rPr>
        <w:t>в целом за область вероятность менее 0,1.</w:t>
      </w:r>
    </w:p>
    <w:p w:rsidR="007B7601" w:rsidRPr="00CB22F5" w:rsidRDefault="004E2AFE" w:rsidP="00316B8C">
      <w:pPr>
        <w:ind w:firstLine="567"/>
        <w:jc w:val="both"/>
        <w:rPr>
          <w:rFonts w:eastAsia="SimSun"/>
          <w:i/>
          <w:sz w:val="28"/>
          <w:szCs w:val="28"/>
        </w:rPr>
      </w:pPr>
      <w:r w:rsidRPr="00CB22F5">
        <w:rPr>
          <w:rFonts w:eastAsia="SimSun"/>
          <w:i/>
          <w:sz w:val="28"/>
          <w:szCs w:val="28"/>
        </w:rPr>
        <w:t xml:space="preserve">2.2.3. Аварии на железнодорожном транспорте: </w:t>
      </w:r>
    </w:p>
    <w:p w:rsidR="001B6885" w:rsidRPr="00CB22F5" w:rsidRDefault="001B6885" w:rsidP="00316B8C">
      <w:pPr>
        <w:ind w:firstLine="567"/>
        <w:jc w:val="both"/>
        <w:rPr>
          <w:sz w:val="28"/>
          <w:szCs w:val="28"/>
        </w:rPr>
      </w:pPr>
      <w:r w:rsidRPr="00CB22F5">
        <w:rPr>
          <w:sz w:val="28"/>
          <w:szCs w:val="28"/>
        </w:rPr>
        <w:t>Возможны аварийные ситуации</w:t>
      </w:r>
      <w:r w:rsidRPr="00CB22F5">
        <w:rPr>
          <w:b/>
          <w:sz w:val="28"/>
          <w:szCs w:val="28"/>
        </w:rPr>
        <w:t xml:space="preserve"> </w:t>
      </w:r>
      <w:r w:rsidRPr="00CB22F5">
        <w:rPr>
          <w:sz w:val="28"/>
          <w:szCs w:val="28"/>
        </w:rPr>
        <w:t>на железнодорожном транспорте.  Из наиболее вероятных происшествий: возгорания на железнодорожном транспорте, сход колесных пар. При прохождении комплекса неблагоприятных погодных условий и опасных явлений возможны задержки в движении поездов.</w:t>
      </w:r>
    </w:p>
    <w:p w:rsidR="001B6885" w:rsidRPr="00CB22F5" w:rsidRDefault="001B6885" w:rsidP="00316B8C">
      <w:pPr>
        <w:ind w:firstLine="567"/>
        <w:jc w:val="both"/>
        <w:rPr>
          <w:sz w:val="28"/>
          <w:szCs w:val="28"/>
        </w:rPr>
      </w:pPr>
      <w:r w:rsidRPr="00CB22F5">
        <w:rPr>
          <w:sz w:val="28"/>
          <w:szCs w:val="28"/>
        </w:rPr>
        <w:t xml:space="preserve">Сохраняется риск возникновения происшествий на железнодорожных переездах с участием автомобильного транспорта. Наиболее вероятны случаи </w:t>
      </w:r>
      <w:r w:rsidRPr="00CB22F5">
        <w:rPr>
          <w:sz w:val="28"/>
          <w:szCs w:val="28"/>
        </w:rPr>
        <w:lastRenderedPageBreak/>
        <w:t>возникновения происшествий на участках железных дорог с нерегулируемыми железнодорожными переездами.</w:t>
      </w:r>
    </w:p>
    <w:p w:rsidR="007B7601" w:rsidRPr="00CB22F5" w:rsidRDefault="004E2AFE" w:rsidP="00316B8C">
      <w:pPr>
        <w:ind w:firstLine="567"/>
        <w:jc w:val="both"/>
        <w:rPr>
          <w:i/>
          <w:sz w:val="28"/>
          <w:szCs w:val="28"/>
        </w:rPr>
      </w:pPr>
      <w:r w:rsidRPr="00CB22F5">
        <w:rPr>
          <w:i/>
          <w:sz w:val="28"/>
          <w:szCs w:val="28"/>
        </w:rPr>
        <w:t xml:space="preserve">2.2.4. Аварии на воздушных судах: </w:t>
      </w:r>
    </w:p>
    <w:p w:rsidR="001B6885" w:rsidRPr="00CB22F5" w:rsidRDefault="001B6885" w:rsidP="00316B8C">
      <w:pPr>
        <w:ind w:firstLine="567"/>
        <w:jc w:val="both"/>
        <w:rPr>
          <w:sz w:val="28"/>
          <w:szCs w:val="28"/>
        </w:rPr>
      </w:pPr>
      <w:r w:rsidRPr="00CB22F5">
        <w:rPr>
          <w:sz w:val="28"/>
          <w:szCs w:val="28"/>
        </w:rPr>
        <w:t xml:space="preserve">Вероятность возникновения чрезвычайных ситуаций, обусловленных происшествиями на воздушных судах, незначительна.  </w:t>
      </w:r>
    </w:p>
    <w:p w:rsidR="001B6885" w:rsidRPr="00CB22F5" w:rsidRDefault="001B6885" w:rsidP="00316B8C">
      <w:pPr>
        <w:ind w:firstLine="567"/>
        <w:jc w:val="both"/>
        <w:rPr>
          <w:sz w:val="28"/>
          <w:szCs w:val="28"/>
        </w:rPr>
      </w:pPr>
      <w:r w:rsidRPr="00CB22F5">
        <w:rPr>
          <w:sz w:val="28"/>
          <w:szCs w:val="28"/>
        </w:rPr>
        <w:t>Возможны происшествия, связанные с падением безмоторных и сверхлегких судов.</w:t>
      </w:r>
    </w:p>
    <w:p w:rsidR="007B7601" w:rsidRPr="00CB22F5" w:rsidRDefault="004E2AFE" w:rsidP="00316B8C">
      <w:pPr>
        <w:ind w:firstLine="567"/>
        <w:jc w:val="both"/>
        <w:rPr>
          <w:i/>
          <w:sz w:val="28"/>
          <w:szCs w:val="28"/>
        </w:rPr>
      </w:pPr>
      <w:r w:rsidRPr="00CB22F5">
        <w:rPr>
          <w:rFonts w:eastAsia="SimSun"/>
          <w:i/>
          <w:sz w:val="28"/>
          <w:szCs w:val="28"/>
        </w:rPr>
        <w:t xml:space="preserve">2.2.5. Аварии на системах жизнеобеспечения населения: </w:t>
      </w:r>
    </w:p>
    <w:p w:rsidR="001B6885" w:rsidRPr="00CB22F5" w:rsidRDefault="001B6885" w:rsidP="00316B8C">
      <w:pPr>
        <w:ind w:firstLine="567"/>
        <w:jc w:val="both"/>
        <w:rPr>
          <w:sz w:val="28"/>
          <w:szCs w:val="28"/>
        </w:rPr>
      </w:pPr>
      <w:r w:rsidRPr="00CB22F5">
        <w:rPr>
          <w:sz w:val="28"/>
          <w:szCs w:val="28"/>
        </w:rPr>
        <w:t>Вероятность возникновения аварийных ситуаций на коммунальных системах жизнеобеспечения в июле 0,99. Возможны аварии на объектах теплоснабжения, водоснабжения, электроэнергетики и газораспределительных систем, очистных сооружениях. Аварийные ситуации с малой долей вероятности могут достигнуть критериев ЧС.</w:t>
      </w:r>
    </w:p>
    <w:p w:rsidR="007B7601" w:rsidRPr="00CB22F5" w:rsidRDefault="004E2AFE" w:rsidP="00316B8C">
      <w:pPr>
        <w:ind w:firstLine="567"/>
        <w:jc w:val="both"/>
        <w:rPr>
          <w:i/>
          <w:sz w:val="28"/>
          <w:szCs w:val="28"/>
        </w:rPr>
      </w:pPr>
      <w:r w:rsidRPr="00CB22F5">
        <w:rPr>
          <w:i/>
          <w:sz w:val="28"/>
          <w:szCs w:val="28"/>
        </w:rPr>
        <w:t>2.2.6. Взрывы в зданиях и сооружениях:</w:t>
      </w:r>
    </w:p>
    <w:p w:rsidR="001B6885" w:rsidRPr="00CB22F5" w:rsidRDefault="001B6885" w:rsidP="00316B8C">
      <w:pPr>
        <w:ind w:firstLine="567"/>
        <w:jc w:val="both"/>
        <w:rPr>
          <w:sz w:val="28"/>
          <w:szCs w:val="28"/>
        </w:rPr>
      </w:pPr>
      <w:r w:rsidRPr="00CB22F5">
        <w:rPr>
          <w:sz w:val="28"/>
          <w:szCs w:val="28"/>
        </w:rPr>
        <w:t>Существует вероятность ЧС, обусловленных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Возможны происшествия, обусловленные возгоранием, взрывами на производственных объектах.</w:t>
      </w:r>
    </w:p>
    <w:p w:rsidR="001B6885" w:rsidRPr="00CB22F5" w:rsidRDefault="001B6885" w:rsidP="00316B8C">
      <w:pPr>
        <w:ind w:firstLine="567"/>
        <w:jc w:val="both"/>
        <w:rPr>
          <w:sz w:val="28"/>
          <w:szCs w:val="28"/>
        </w:rPr>
      </w:pPr>
      <w:r w:rsidRPr="00CB22F5">
        <w:rPr>
          <w:sz w:val="28"/>
          <w:szCs w:val="28"/>
        </w:rPr>
        <w:t xml:space="preserve">Сохраняется потенциальная угроза обрушений строительных конструкций и других происшествий, обусловленных повышенной ветровой нагрузкой. Такие случаи наиболее вероятны на территориях  Адамовского, Беляевского, Илекского, </w:t>
      </w:r>
      <w:proofErr w:type="gramStart"/>
      <w:r w:rsidRPr="00CB22F5">
        <w:rPr>
          <w:sz w:val="28"/>
          <w:szCs w:val="28"/>
        </w:rPr>
        <w:t>Красногвардейского</w:t>
      </w:r>
      <w:proofErr w:type="gramEnd"/>
      <w:r w:rsidRPr="00CB22F5">
        <w:rPr>
          <w:sz w:val="28"/>
          <w:szCs w:val="28"/>
        </w:rPr>
        <w:t xml:space="preserve">, </w:t>
      </w:r>
      <w:proofErr w:type="spellStart"/>
      <w:r w:rsidRPr="00CB22F5">
        <w:rPr>
          <w:sz w:val="28"/>
          <w:szCs w:val="28"/>
        </w:rPr>
        <w:t>Шарлыкского</w:t>
      </w:r>
      <w:proofErr w:type="spellEnd"/>
      <w:r w:rsidRPr="00CB22F5">
        <w:rPr>
          <w:sz w:val="28"/>
          <w:szCs w:val="28"/>
        </w:rPr>
        <w:t xml:space="preserve"> районов.</w:t>
      </w:r>
    </w:p>
    <w:p w:rsidR="007B7601" w:rsidRPr="00CB22F5" w:rsidRDefault="004E2AFE" w:rsidP="00316B8C">
      <w:pPr>
        <w:pStyle w:val="Default"/>
        <w:ind w:firstLine="567"/>
        <w:jc w:val="both"/>
        <w:rPr>
          <w:rFonts w:eastAsia="SimSun"/>
          <w:i/>
          <w:color w:val="auto"/>
          <w:sz w:val="28"/>
          <w:szCs w:val="28"/>
        </w:rPr>
      </w:pPr>
      <w:r w:rsidRPr="00CB22F5">
        <w:rPr>
          <w:rFonts w:eastAsia="SimSun"/>
          <w:i/>
          <w:color w:val="auto"/>
          <w:sz w:val="28"/>
          <w:szCs w:val="28"/>
        </w:rPr>
        <w:t xml:space="preserve">2.2.7. Аварии на магистральных трубопроводах, объектах нефтегазодобывающего комплекса: </w:t>
      </w:r>
    </w:p>
    <w:p w:rsidR="001B6885" w:rsidRPr="00CB22F5" w:rsidRDefault="001B6885" w:rsidP="00316B8C">
      <w:pPr>
        <w:ind w:firstLine="567"/>
        <w:jc w:val="both"/>
        <w:rPr>
          <w:sz w:val="28"/>
          <w:szCs w:val="28"/>
        </w:rPr>
      </w:pPr>
      <w:r w:rsidRPr="00CB22F5">
        <w:rPr>
          <w:sz w:val="28"/>
          <w:szCs w:val="28"/>
        </w:rPr>
        <w:t>Наличие на территории области объектов нефтегазового комплекса создает угрозу возникновения чрезвычайных ситуаций, связанных с пожарами, авариями на газопроводах, взрывами, разливами нефти, нефтепродуктов и выбросов газа в атмосферу.</w:t>
      </w:r>
    </w:p>
    <w:p w:rsidR="001B6885" w:rsidRPr="00CB22F5" w:rsidRDefault="001B6885" w:rsidP="00316B8C">
      <w:pPr>
        <w:ind w:firstLine="567"/>
        <w:jc w:val="both"/>
        <w:rPr>
          <w:sz w:val="28"/>
          <w:szCs w:val="28"/>
        </w:rPr>
      </w:pPr>
      <w:r w:rsidRPr="00CB22F5">
        <w:rPr>
          <w:sz w:val="28"/>
          <w:szCs w:val="28"/>
        </w:rPr>
        <w:t>Вероятность чрезвычайных ситуаций, связанных с авариями на магистральных трубопроводах, низкая. Аварийные ситуации  на объектах нефтегазового комплекса были зарегистрированы на территориях Асекеевского, Бугурусланского, Бузулукского, Тюльганского, Абдулинского, Пономаревского, Красногвардейского, Переволоцкого районов, Гайского, Кувандыкского, Сорочинского м.о., и гг. Новотроицк, Орск и Оренбург.</w:t>
      </w:r>
    </w:p>
    <w:p w:rsidR="001B6885" w:rsidRPr="00CB22F5" w:rsidRDefault="001B6885" w:rsidP="00316B8C">
      <w:pPr>
        <w:ind w:firstLine="567"/>
        <w:jc w:val="both"/>
        <w:rPr>
          <w:sz w:val="28"/>
          <w:szCs w:val="28"/>
        </w:rPr>
      </w:pPr>
      <w:r w:rsidRPr="00CB22F5">
        <w:rPr>
          <w:sz w:val="28"/>
          <w:szCs w:val="28"/>
        </w:rPr>
        <w:t>Существует небольшая вероятность обнаружения, потери ионизирующих источников излучения.</w:t>
      </w:r>
    </w:p>
    <w:p w:rsidR="007B7601" w:rsidRPr="00CB22F5" w:rsidRDefault="004E2AFE" w:rsidP="00316B8C">
      <w:pPr>
        <w:pStyle w:val="Default"/>
        <w:ind w:firstLine="567"/>
        <w:jc w:val="both"/>
        <w:rPr>
          <w:color w:val="auto"/>
          <w:sz w:val="28"/>
          <w:szCs w:val="28"/>
        </w:rPr>
      </w:pPr>
      <w:r w:rsidRPr="00CB22F5">
        <w:rPr>
          <w:rFonts w:eastAsia="SimSun"/>
          <w:b/>
          <w:bCs/>
          <w:color w:val="auto"/>
          <w:sz w:val="28"/>
          <w:szCs w:val="28"/>
        </w:rPr>
        <w:t>2.3.  Биолого-социальный прогноз:</w:t>
      </w:r>
      <w:r w:rsidRPr="00CB22F5">
        <w:rPr>
          <w:color w:val="auto"/>
          <w:sz w:val="28"/>
          <w:szCs w:val="28"/>
        </w:rPr>
        <w:t xml:space="preserve"> </w:t>
      </w:r>
    </w:p>
    <w:p w:rsidR="001B6885" w:rsidRPr="00CB22F5" w:rsidRDefault="004E2AFE" w:rsidP="00316B8C">
      <w:pPr>
        <w:ind w:firstLine="567"/>
        <w:jc w:val="both"/>
        <w:rPr>
          <w:iCs/>
          <w:sz w:val="28"/>
          <w:szCs w:val="28"/>
        </w:rPr>
      </w:pPr>
      <w:r w:rsidRPr="00CB22F5">
        <w:rPr>
          <w:i/>
          <w:sz w:val="28"/>
          <w:szCs w:val="28"/>
        </w:rPr>
        <w:t>2.3.1. Эпидемиологическая обстановка:</w:t>
      </w:r>
      <w:r w:rsidRPr="00CB22F5">
        <w:rPr>
          <w:sz w:val="28"/>
          <w:szCs w:val="28"/>
        </w:rPr>
        <w:t xml:space="preserve"> </w:t>
      </w:r>
      <w:r w:rsidR="001B6885" w:rsidRPr="00CB22F5">
        <w:rPr>
          <w:sz w:val="28"/>
          <w:szCs w:val="28"/>
        </w:rPr>
        <w:t>ожидается относительно благоприятной.</w:t>
      </w:r>
      <w:r w:rsidR="001B6885" w:rsidRPr="00CB22F5">
        <w:rPr>
          <w:iCs/>
          <w:sz w:val="28"/>
          <w:szCs w:val="28"/>
        </w:rPr>
        <w:t xml:space="preserve"> </w:t>
      </w:r>
    </w:p>
    <w:p w:rsidR="001B6885" w:rsidRPr="00CB22F5" w:rsidRDefault="001B6885" w:rsidP="00316B8C">
      <w:pPr>
        <w:ind w:firstLine="567"/>
        <w:jc w:val="both"/>
        <w:rPr>
          <w:sz w:val="28"/>
          <w:szCs w:val="28"/>
        </w:rPr>
      </w:pPr>
      <w:r w:rsidRPr="00CB22F5">
        <w:rPr>
          <w:sz w:val="28"/>
          <w:szCs w:val="28"/>
        </w:rPr>
        <w:t xml:space="preserve">В связи с продолжением периода активности клещей возможны случаи заболевания клещевым энцефалитом, </w:t>
      </w:r>
      <w:proofErr w:type="spellStart"/>
      <w:r w:rsidRPr="00CB22F5">
        <w:rPr>
          <w:sz w:val="28"/>
          <w:szCs w:val="28"/>
        </w:rPr>
        <w:t>боррелиозом</w:t>
      </w:r>
      <w:proofErr w:type="spellEnd"/>
      <w:r w:rsidRPr="00CB22F5">
        <w:rPr>
          <w:sz w:val="28"/>
          <w:szCs w:val="28"/>
        </w:rPr>
        <w:t xml:space="preserve">. В июле среднемноголетний показатель составляет 1 случай заболевания клещевым энцефалитом и до 2 случаев заболеваний клещевым </w:t>
      </w:r>
      <w:proofErr w:type="spellStart"/>
      <w:r w:rsidRPr="00CB22F5">
        <w:rPr>
          <w:sz w:val="28"/>
          <w:szCs w:val="28"/>
        </w:rPr>
        <w:t>боррелиозом</w:t>
      </w:r>
      <w:proofErr w:type="spellEnd"/>
      <w:r w:rsidRPr="00CB22F5">
        <w:rPr>
          <w:sz w:val="28"/>
          <w:szCs w:val="28"/>
        </w:rPr>
        <w:t>.</w:t>
      </w:r>
    </w:p>
    <w:p w:rsidR="001B6885" w:rsidRPr="00CB22F5" w:rsidRDefault="001B6885" w:rsidP="00316B8C">
      <w:pPr>
        <w:ind w:firstLine="567"/>
        <w:jc w:val="both"/>
        <w:rPr>
          <w:sz w:val="28"/>
          <w:szCs w:val="28"/>
        </w:rPr>
      </w:pPr>
      <w:r w:rsidRPr="00CB22F5">
        <w:rPr>
          <w:bCs/>
          <w:sz w:val="28"/>
          <w:szCs w:val="28"/>
        </w:rPr>
        <w:t xml:space="preserve">Не исключается вероятность </w:t>
      </w:r>
      <w:r w:rsidRPr="00CB22F5">
        <w:rPr>
          <w:sz w:val="28"/>
          <w:szCs w:val="28"/>
        </w:rPr>
        <w:t>групповых заболеваний острыми кишечными инфекциями. Существует риск заноса опасных экзотических видов заболеваний на территории области.</w:t>
      </w:r>
    </w:p>
    <w:p w:rsidR="00673DCB" w:rsidRPr="00CB22F5" w:rsidRDefault="001B6885" w:rsidP="00316B8C">
      <w:pPr>
        <w:ind w:firstLine="567"/>
        <w:jc w:val="both"/>
        <w:rPr>
          <w:sz w:val="28"/>
          <w:szCs w:val="28"/>
        </w:rPr>
      </w:pPr>
      <w:r w:rsidRPr="00CB22F5">
        <w:rPr>
          <w:sz w:val="28"/>
          <w:szCs w:val="28"/>
        </w:rPr>
        <w:t>Сохраняется риск заболеваний новой коронавирусной инфекции       COVID-19.</w:t>
      </w:r>
    </w:p>
    <w:p w:rsidR="001B6885" w:rsidRPr="00CB22F5" w:rsidRDefault="004E2AFE" w:rsidP="00316B8C">
      <w:pPr>
        <w:ind w:firstLine="567"/>
        <w:jc w:val="both"/>
        <w:rPr>
          <w:sz w:val="28"/>
          <w:szCs w:val="28"/>
        </w:rPr>
      </w:pPr>
      <w:r w:rsidRPr="00CB22F5">
        <w:rPr>
          <w:i/>
          <w:sz w:val="28"/>
          <w:szCs w:val="28"/>
        </w:rPr>
        <w:lastRenderedPageBreak/>
        <w:t>2.3.2.</w:t>
      </w:r>
      <w:r w:rsidRPr="00CB22F5">
        <w:rPr>
          <w:i/>
          <w:iCs/>
          <w:sz w:val="28"/>
          <w:szCs w:val="28"/>
        </w:rPr>
        <w:t xml:space="preserve"> Э</w:t>
      </w:r>
      <w:r w:rsidRPr="00CB22F5">
        <w:rPr>
          <w:i/>
          <w:sz w:val="28"/>
          <w:szCs w:val="28"/>
        </w:rPr>
        <w:t>пизоотическая обстановка</w:t>
      </w:r>
      <w:r w:rsidRPr="00CB22F5">
        <w:rPr>
          <w:sz w:val="28"/>
          <w:szCs w:val="28"/>
        </w:rPr>
        <w:t xml:space="preserve">: </w:t>
      </w:r>
      <w:r w:rsidR="001B6885" w:rsidRPr="00CB22F5">
        <w:rPr>
          <w:sz w:val="28"/>
          <w:szCs w:val="28"/>
        </w:rPr>
        <w:t>Сохранится напряженная обстановка по бешенству животных. Новые случаи заболеваний бешенством животных наиболее вероятны на территориях районов: Абдулинского, Бугурусланского, Бузулукского, Оренбургского, Адамовского; Гайского муниципального округа.</w:t>
      </w:r>
    </w:p>
    <w:p w:rsidR="001B6885" w:rsidRPr="00CB22F5" w:rsidRDefault="001B6885" w:rsidP="00316B8C">
      <w:pPr>
        <w:ind w:firstLine="567"/>
        <w:jc w:val="both"/>
        <w:rPr>
          <w:sz w:val="28"/>
          <w:szCs w:val="28"/>
        </w:rPr>
      </w:pPr>
      <w:r w:rsidRPr="00CB22F5">
        <w:rPr>
          <w:bCs/>
          <w:sz w:val="28"/>
          <w:szCs w:val="28"/>
        </w:rPr>
        <w:t>Прогноз возможной обстановки по заболеванию животных бешенством на территории Оренбургской области в июле 2025 года представлен на слайде 8.</w:t>
      </w:r>
    </w:p>
    <w:p w:rsidR="00673DCB" w:rsidRPr="00CB22F5" w:rsidRDefault="001B6885" w:rsidP="00316B8C">
      <w:pPr>
        <w:ind w:firstLine="567"/>
        <w:jc w:val="both"/>
        <w:rPr>
          <w:sz w:val="28"/>
          <w:szCs w:val="28"/>
        </w:rPr>
      </w:pPr>
      <w:r w:rsidRPr="00CB22F5">
        <w:rPr>
          <w:sz w:val="28"/>
          <w:szCs w:val="28"/>
        </w:rPr>
        <w:t>Возможны локальные очаги лейкоза, бруцеллеза животных. Остается высокой вероятность вспышек африканской чумы свиней</w:t>
      </w:r>
      <w:r w:rsidRPr="00CB22F5">
        <w:rPr>
          <w:bCs/>
          <w:iCs/>
          <w:sz w:val="28"/>
          <w:szCs w:val="28"/>
        </w:rPr>
        <w:t xml:space="preserve">. </w:t>
      </w:r>
      <w:r w:rsidRPr="00CB22F5">
        <w:rPr>
          <w:sz w:val="28"/>
          <w:szCs w:val="28"/>
        </w:rPr>
        <w:t>Импорт запрещенной сельхозпродукции повышает риск завоза в РФ опасных карантинных, вредных организмов.</w:t>
      </w:r>
    </w:p>
    <w:p w:rsidR="001B6885" w:rsidRPr="00CB22F5" w:rsidRDefault="004E2AFE" w:rsidP="00316B8C">
      <w:pPr>
        <w:ind w:firstLine="567"/>
        <w:jc w:val="both"/>
        <w:rPr>
          <w:sz w:val="28"/>
          <w:szCs w:val="28"/>
        </w:rPr>
      </w:pPr>
      <w:r w:rsidRPr="00CB22F5">
        <w:rPr>
          <w:i/>
          <w:sz w:val="28"/>
          <w:szCs w:val="28"/>
        </w:rPr>
        <w:t>2.3.3.</w:t>
      </w:r>
      <w:r w:rsidRPr="00CB22F5">
        <w:rPr>
          <w:i/>
          <w:iCs/>
          <w:sz w:val="28"/>
          <w:szCs w:val="28"/>
        </w:rPr>
        <w:t xml:space="preserve"> </w:t>
      </w:r>
      <w:proofErr w:type="gramStart"/>
      <w:r w:rsidRPr="00CB22F5">
        <w:rPr>
          <w:i/>
          <w:iCs/>
          <w:sz w:val="28"/>
          <w:szCs w:val="28"/>
        </w:rPr>
        <w:t xml:space="preserve">Фитосанитарная </w:t>
      </w:r>
      <w:r w:rsidRPr="00CB22F5">
        <w:rPr>
          <w:i/>
          <w:sz w:val="28"/>
          <w:szCs w:val="28"/>
        </w:rPr>
        <w:t>обстановка</w:t>
      </w:r>
      <w:r w:rsidRPr="00CB22F5">
        <w:rPr>
          <w:sz w:val="28"/>
          <w:szCs w:val="28"/>
        </w:rPr>
        <w:t xml:space="preserve"> </w:t>
      </w:r>
      <w:r w:rsidR="001B6885" w:rsidRPr="00CB22F5">
        <w:rPr>
          <w:sz w:val="28"/>
          <w:szCs w:val="28"/>
        </w:rPr>
        <w:t>Возможно увеличение численности саранчовых на полях области.</w:t>
      </w:r>
      <w:proofErr w:type="gramEnd"/>
      <w:r w:rsidR="001B6885" w:rsidRPr="00CB22F5">
        <w:rPr>
          <w:sz w:val="28"/>
          <w:szCs w:val="28"/>
        </w:rPr>
        <w:t xml:space="preserve"> Численность вредителей (саранчовых) может превысить  экономический порог вредоносности и привести к гибели урожая. Наиболее вероятны такие случаи на территориях </w:t>
      </w:r>
      <w:r w:rsidR="001B6885" w:rsidRPr="00CB22F5">
        <w:rPr>
          <w:color w:val="000000"/>
          <w:sz w:val="28"/>
          <w:szCs w:val="28"/>
        </w:rPr>
        <w:t>Адамовского, Домбаровского, Светлинского и Тоцкого районов, Соль-Илецкого м.о</w:t>
      </w:r>
      <w:proofErr w:type="gramStart"/>
      <w:r w:rsidR="001B6885" w:rsidRPr="00CB22F5">
        <w:rPr>
          <w:color w:val="000000"/>
          <w:sz w:val="28"/>
          <w:szCs w:val="28"/>
        </w:rPr>
        <w:t xml:space="preserve">.. </w:t>
      </w:r>
      <w:proofErr w:type="gramEnd"/>
      <w:r w:rsidR="001B6885" w:rsidRPr="00CB22F5">
        <w:rPr>
          <w:color w:val="000000"/>
          <w:sz w:val="28"/>
          <w:szCs w:val="28"/>
        </w:rPr>
        <w:t>А также на территориях Оренбургской области, граничащих с Республикой Казахстан.</w:t>
      </w:r>
    </w:p>
    <w:p w:rsidR="001B6885" w:rsidRPr="00CB22F5" w:rsidRDefault="001B6885" w:rsidP="00316B8C">
      <w:pPr>
        <w:ind w:firstLine="567"/>
        <w:jc w:val="both"/>
        <w:rPr>
          <w:bCs/>
          <w:iCs/>
          <w:sz w:val="28"/>
          <w:szCs w:val="28"/>
        </w:rPr>
      </w:pPr>
      <w:r w:rsidRPr="00CB22F5">
        <w:rPr>
          <w:bCs/>
          <w:iCs/>
          <w:sz w:val="28"/>
          <w:szCs w:val="28"/>
        </w:rPr>
        <w:t>Сохраняется вероятность распространения вредителей леса, которые могут повлечь гибель лесных насаждений.</w:t>
      </w:r>
    </w:p>
    <w:p w:rsidR="007B7601" w:rsidRPr="00CB22F5" w:rsidRDefault="004E2AFE" w:rsidP="00316B8C">
      <w:pPr>
        <w:ind w:firstLine="567"/>
        <w:jc w:val="both"/>
        <w:rPr>
          <w:sz w:val="28"/>
          <w:szCs w:val="28"/>
        </w:rPr>
      </w:pPr>
      <w:r w:rsidRPr="00CB22F5">
        <w:rPr>
          <w:b/>
          <w:sz w:val="28"/>
          <w:szCs w:val="28"/>
        </w:rPr>
        <w:t>Геомагнитная обстановка:</w:t>
      </w:r>
      <w:r w:rsidRPr="00CB22F5">
        <w:rPr>
          <w:rFonts w:eastAsia="SimSun"/>
          <w:bCs/>
          <w:sz w:val="28"/>
          <w:szCs w:val="28"/>
        </w:rPr>
        <w:t xml:space="preserve"> </w:t>
      </w:r>
      <w:r w:rsidRPr="00CB22F5">
        <w:rPr>
          <w:sz w:val="28"/>
          <w:szCs w:val="28"/>
        </w:rPr>
        <w:t>по данным информационного портала «Gismeteo» прогнозиру</w:t>
      </w:r>
      <w:r w:rsidR="00A102AF" w:rsidRPr="00CB22F5">
        <w:rPr>
          <w:sz w:val="28"/>
          <w:szCs w:val="28"/>
        </w:rPr>
        <w:t>ю</w:t>
      </w:r>
      <w:r w:rsidRPr="00CB22F5">
        <w:rPr>
          <w:sz w:val="28"/>
          <w:szCs w:val="28"/>
        </w:rPr>
        <w:t xml:space="preserve">тся </w:t>
      </w:r>
      <w:r w:rsidR="00A102AF" w:rsidRPr="00CB22F5">
        <w:rPr>
          <w:rFonts w:eastAsia="SimSun"/>
          <w:sz w:val="28"/>
          <w:szCs w:val="28"/>
        </w:rPr>
        <w:t>небольшие геомагнитные возмущения</w:t>
      </w:r>
      <w:r w:rsidRPr="00CB22F5">
        <w:rPr>
          <w:sz w:val="28"/>
          <w:szCs w:val="28"/>
        </w:rPr>
        <w:t>.</w:t>
      </w:r>
    </w:p>
    <w:p w:rsidR="007B7601" w:rsidRPr="00CB22F5" w:rsidRDefault="004E2AFE" w:rsidP="00316B8C">
      <w:pPr>
        <w:ind w:firstLine="567"/>
        <w:jc w:val="both"/>
        <w:rPr>
          <w:b/>
          <w:sz w:val="28"/>
          <w:szCs w:val="28"/>
        </w:rPr>
      </w:pPr>
      <w:r w:rsidRPr="00CB22F5">
        <w:rPr>
          <w:b/>
          <w:sz w:val="28"/>
          <w:szCs w:val="28"/>
        </w:rPr>
        <w:t>3. Рекомендации</w:t>
      </w:r>
    </w:p>
    <w:p w:rsidR="007B7601" w:rsidRPr="00CB22F5" w:rsidRDefault="004E2AFE" w:rsidP="00316B8C">
      <w:pPr>
        <w:ind w:right="57" w:firstLine="567"/>
        <w:jc w:val="both"/>
        <w:rPr>
          <w:sz w:val="28"/>
          <w:szCs w:val="28"/>
        </w:rPr>
      </w:pPr>
      <w:r w:rsidRPr="00CB22F5">
        <w:rPr>
          <w:b/>
          <w:sz w:val="28"/>
          <w:szCs w:val="28"/>
        </w:rPr>
        <w:t>Главам МО и руководителям Ф и ОТП РСЧС Оренбургской области:</w:t>
      </w:r>
    </w:p>
    <w:p w:rsidR="007B7601" w:rsidRPr="00CB22F5" w:rsidRDefault="004E2AFE" w:rsidP="00316B8C">
      <w:pPr>
        <w:ind w:right="57" w:firstLine="567"/>
        <w:jc w:val="both"/>
        <w:rPr>
          <w:sz w:val="28"/>
          <w:szCs w:val="28"/>
        </w:rPr>
      </w:pPr>
      <w:r w:rsidRPr="00CB22F5">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7B7601" w:rsidRPr="00CB22F5" w:rsidRDefault="004E2AFE" w:rsidP="00316B8C">
      <w:pPr>
        <w:ind w:firstLine="567"/>
        <w:jc w:val="both"/>
        <w:rPr>
          <w:sz w:val="28"/>
          <w:szCs w:val="28"/>
        </w:rPr>
      </w:pPr>
      <w:r w:rsidRPr="00CB22F5">
        <w:rPr>
          <w:sz w:val="28"/>
          <w:szCs w:val="28"/>
        </w:rPr>
        <w:t xml:space="preserve">- при получении прогноза </w:t>
      </w:r>
      <w:r w:rsidRPr="00CB22F5">
        <w:rPr>
          <w:sz w:val="28"/>
          <w:szCs w:val="28"/>
          <w:lang w:eastAsia="ar-SA"/>
        </w:rPr>
        <w:t xml:space="preserve">об опасных и неблагоприятных метеорологических явлениях погоды </w:t>
      </w:r>
      <w:r w:rsidRPr="00CB22F5">
        <w:rPr>
          <w:sz w:val="28"/>
          <w:szCs w:val="28"/>
        </w:rPr>
        <w:t xml:space="preserve">проводить работу по своевременному информированию населения и </w:t>
      </w:r>
      <w:r w:rsidRPr="00CB22F5">
        <w:rPr>
          <w:sz w:val="28"/>
          <w:szCs w:val="28"/>
          <w:lang w:eastAsia="ar-SA"/>
        </w:rPr>
        <w:t xml:space="preserve">размещению информации на сайтах МО, информационных ресурсах, </w:t>
      </w:r>
      <w:proofErr w:type="spellStart"/>
      <w:r w:rsidRPr="00CB22F5">
        <w:rPr>
          <w:sz w:val="28"/>
          <w:szCs w:val="28"/>
          <w:lang w:eastAsia="ar-SA"/>
        </w:rPr>
        <w:t>мессенджерах</w:t>
      </w:r>
      <w:proofErr w:type="spellEnd"/>
      <w:r w:rsidRPr="00CB22F5">
        <w:rPr>
          <w:sz w:val="28"/>
          <w:szCs w:val="28"/>
          <w:lang w:eastAsia="ar-SA"/>
        </w:rPr>
        <w:t>, социальных сетях и т.д.</w:t>
      </w:r>
      <w:r w:rsidRPr="00CB22F5">
        <w:rPr>
          <w:sz w:val="28"/>
          <w:szCs w:val="28"/>
        </w:rPr>
        <w:t>;</w:t>
      </w:r>
    </w:p>
    <w:p w:rsidR="007B7601" w:rsidRPr="00CB22F5" w:rsidRDefault="004E2AFE" w:rsidP="00316B8C">
      <w:pPr>
        <w:ind w:firstLine="567"/>
        <w:jc w:val="both"/>
        <w:rPr>
          <w:sz w:val="28"/>
          <w:szCs w:val="28"/>
          <w:lang w:eastAsia="ar-SA"/>
        </w:rPr>
      </w:pPr>
      <w:r w:rsidRPr="00CB22F5">
        <w:rPr>
          <w:sz w:val="28"/>
          <w:szCs w:val="28"/>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7B7601" w:rsidRPr="00CB22F5" w:rsidRDefault="004E2AFE" w:rsidP="00316B8C">
      <w:pPr>
        <w:ind w:firstLine="567"/>
        <w:jc w:val="both"/>
        <w:rPr>
          <w:sz w:val="28"/>
          <w:szCs w:val="28"/>
        </w:rPr>
      </w:pPr>
      <w:r w:rsidRPr="00CB22F5">
        <w:rPr>
          <w:sz w:val="28"/>
          <w:szCs w:val="28"/>
          <w:lang w:eastAsia="ar-SA"/>
        </w:rPr>
        <w:t xml:space="preserve">- </w:t>
      </w:r>
      <w:r w:rsidRPr="00CB22F5">
        <w:rPr>
          <w:sz w:val="28"/>
          <w:szCs w:val="28"/>
        </w:rPr>
        <w:t>в период высокой пожарной опасности своими распоряжениями власти муниципальных образований должны вводить особый противопожарный режим, связанный с ограничением пребывания граждан в лесах. Необходимо организовать разъяснительную работу среди населения о недопустимости бесконтрольного пала травы, соблюдении правил пожарной безопасности в населенных пунктах, соблюдении правил пожарной безопасности в лесах, а также об ответственности юридических и физических лиц за уничтожение или повреждение лесных и иных насаждений, несоблюдение правил пожарной безопасности в населенных пунктах.</w:t>
      </w:r>
    </w:p>
    <w:p w:rsidR="007B7601" w:rsidRPr="00CB22F5" w:rsidRDefault="004E2AFE" w:rsidP="00316B8C">
      <w:pPr>
        <w:ind w:firstLine="567"/>
        <w:jc w:val="both"/>
        <w:rPr>
          <w:sz w:val="28"/>
          <w:szCs w:val="28"/>
        </w:rPr>
      </w:pPr>
      <w:r w:rsidRPr="00CB22F5">
        <w:rPr>
          <w:sz w:val="28"/>
          <w:szCs w:val="28"/>
        </w:rPr>
        <w:t xml:space="preserve">-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 руководителей и дежурных служб организаций и предприятий, а также организовать взаимодействие со службами УВД, ЖКХ, дорожного хозяйства, энергетики по обмену информацией и совместным действиям. </w:t>
      </w:r>
      <w:r w:rsidRPr="00CB22F5">
        <w:rPr>
          <w:sz w:val="28"/>
          <w:szCs w:val="28"/>
        </w:rPr>
        <w:lastRenderedPageBreak/>
        <w:t>Организовать выполнение комплекса превентивных мероприятий по снижению риска возникновения чрезвычайных ситуаций и уменьшения их последствий.</w:t>
      </w:r>
    </w:p>
    <w:p w:rsidR="007B7601" w:rsidRPr="00CB22F5" w:rsidRDefault="004E2AFE" w:rsidP="00316B8C">
      <w:pPr>
        <w:ind w:firstLine="567"/>
        <w:jc w:val="both"/>
        <w:rPr>
          <w:sz w:val="28"/>
          <w:szCs w:val="28"/>
        </w:rPr>
      </w:pPr>
      <w:r w:rsidRPr="00CB22F5">
        <w:rPr>
          <w:sz w:val="28"/>
          <w:szCs w:val="28"/>
        </w:rPr>
        <w:t>- запретить проведение бесконтрольной огневой очистки лесосек и палов травы; организовать очистку территорий населенных пунктов от сухой растительности и горючего мусора; организовать подготовку и выполнение мероприятий по тушению палов травы в городской черте и сельских поселениях.</w:t>
      </w:r>
    </w:p>
    <w:p w:rsidR="007B7601" w:rsidRPr="00CB22F5" w:rsidRDefault="004E2AFE" w:rsidP="00316B8C">
      <w:pPr>
        <w:ind w:firstLine="567"/>
        <w:jc w:val="both"/>
        <w:rPr>
          <w:b/>
          <w:sz w:val="28"/>
          <w:szCs w:val="28"/>
        </w:rPr>
      </w:pPr>
      <w:r w:rsidRPr="00CB22F5">
        <w:rPr>
          <w:b/>
          <w:sz w:val="28"/>
          <w:szCs w:val="28"/>
        </w:rPr>
        <w:t>Общие рекомендации</w:t>
      </w:r>
    </w:p>
    <w:p w:rsidR="007B7601" w:rsidRPr="00CB22F5" w:rsidRDefault="004E2AFE" w:rsidP="00316B8C">
      <w:pPr>
        <w:ind w:firstLine="567"/>
        <w:jc w:val="both"/>
        <w:rPr>
          <w:sz w:val="28"/>
          <w:szCs w:val="28"/>
        </w:rPr>
      </w:pPr>
      <w:r w:rsidRPr="00CB22F5">
        <w:rPr>
          <w:sz w:val="28"/>
          <w:szCs w:val="28"/>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7B7601" w:rsidRPr="00CB22F5" w:rsidRDefault="004E2AFE" w:rsidP="00316B8C">
      <w:pPr>
        <w:ind w:firstLine="567"/>
        <w:jc w:val="both"/>
        <w:rPr>
          <w:bCs/>
          <w:sz w:val="28"/>
          <w:szCs w:val="28"/>
        </w:rPr>
      </w:pPr>
      <w:r w:rsidRPr="00CB22F5">
        <w:rPr>
          <w:bCs/>
          <w:sz w:val="28"/>
          <w:szCs w:val="28"/>
        </w:rPr>
        <w:t>2. Поддерживать в готовности силы и средства для ликвидации последствий чрезвычайных ситуаций природного и техногенного характера.</w:t>
      </w:r>
    </w:p>
    <w:p w:rsidR="007B7601" w:rsidRPr="00CB22F5" w:rsidRDefault="004E2AFE" w:rsidP="00316B8C">
      <w:pPr>
        <w:pStyle w:val="27"/>
        <w:shd w:val="clear" w:color="auto" w:fill="FFFFFF"/>
        <w:tabs>
          <w:tab w:val="left" w:pos="851"/>
          <w:tab w:val="left" w:pos="1134"/>
          <w:tab w:val="left" w:pos="1276"/>
        </w:tabs>
        <w:spacing w:after="0" w:line="240" w:lineRule="auto"/>
        <w:ind w:firstLine="567"/>
        <w:jc w:val="both"/>
        <w:rPr>
          <w:bCs/>
          <w:sz w:val="28"/>
          <w:szCs w:val="28"/>
        </w:rPr>
      </w:pPr>
      <w:r w:rsidRPr="00CB22F5">
        <w:rPr>
          <w:bCs/>
          <w:sz w:val="28"/>
          <w:szCs w:val="28"/>
        </w:rPr>
        <w:t>3. Поддерживать на необходимом уровне запасы материальных и финансовых ресурсов для ликвидации чрезвычайных ситуаций.</w:t>
      </w:r>
    </w:p>
    <w:p w:rsidR="007B7601" w:rsidRPr="00CB22F5" w:rsidRDefault="004E2AFE" w:rsidP="00316B8C">
      <w:pPr>
        <w:pStyle w:val="27"/>
        <w:shd w:val="clear" w:color="auto" w:fill="FFFFFF"/>
        <w:tabs>
          <w:tab w:val="left" w:pos="851"/>
          <w:tab w:val="left" w:pos="1134"/>
          <w:tab w:val="left" w:pos="1276"/>
        </w:tabs>
        <w:spacing w:after="0" w:line="240" w:lineRule="auto"/>
        <w:ind w:firstLine="567"/>
        <w:jc w:val="both"/>
        <w:rPr>
          <w:bCs/>
          <w:sz w:val="28"/>
          <w:szCs w:val="28"/>
        </w:rPr>
      </w:pPr>
      <w:r w:rsidRPr="00CB22F5">
        <w:rPr>
          <w:bCs/>
          <w:sz w:val="28"/>
          <w:szCs w:val="28"/>
        </w:rPr>
        <w:t>4. Осуществлять контроль состояния систем оповещения.</w:t>
      </w:r>
    </w:p>
    <w:p w:rsidR="007B7601" w:rsidRPr="00CB22F5" w:rsidRDefault="004E2AFE" w:rsidP="00316B8C">
      <w:pPr>
        <w:pStyle w:val="90"/>
        <w:shd w:val="clear" w:color="auto" w:fill="FFFFFF"/>
        <w:tabs>
          <w:tab w:val="left" w:pos="851"/>
          <w:tab w:val="left" w:pos="1134"/>
          <w:tab w:val="left" w:pos="1276"/>
        </w:tabs>
        <w:ind w:firstLine="567"/>
        <w:rPr>
          <w:rFonts w:ascii="Times New Roman" w:hAnsi="Times New Roman"/>
          <w:bCs/>
          <w:sz w:val="28"/>
          <w:szCs w:val="28"/>
        </w:rPr>
      </w:pPr>
      <w:r w:rsidRPr="00CB22F5">
        <w:rPr>
          <w:rFonts w:ascii="Times New Roman" w:hAnsi="Times New Roman"/>
          <w:sz w:val="28"/>
          <w:szCs w:val="28"/>
        </w:rPr>
        <w:t>5. Выполнять план мероприятий по обеспечению пожарной безопасности на территории Оренбургской области в весенне-летний период 2025 года утвержде</w:t>
      </w:r>
      <w:r w:rsidRPr="00CB22F5">
        <w:rPr>
          <w:rFonts w:ascii="Times New Roman" w:hAnsi="Times New Roman"/>
          <w:sz w:val="28"/>
          <w:szCs w:val="28"/>
        </w:rPr>
        <w:t>н</w:t>
      </w:r>
      <w:r w:rsidRPr="00CB22F5">
        <w:rPr>
          <w:rFonts w:ascii="Times New Roman" w:hAnsi="Times New Roman"/>
          <w:sz w:val="28"/>
          <w:szCs w:val="28"/>
        </w:rPr>
        <w:t>ный Постановлением правительства Оренбургской области №253-пп от 20.03.2025</w:t>
      </w:r>
      <w:r w:rsidRPr="00CB22F5">
        <w:rPr>
          <w:rFonts w:ascii="Times New Roman" w:hAnsi="Times New Roman"/>
          <w:spacing w:val="-2"/>
          <w:sz w:val="28"/>
          <w:szCs w:val="28"/>
        </w:rPr>
        <w:t xml:space="preserve"> </w:t>
      </w:r>
      <w:r w:rsidRPr="00CB22F5">
        <w:rPr>
          <w:rFonts w:ascii="Times New Roman" w:hAnsi="Times New Roman"/>
          <w:sz w:val="28"/>
          <w:szCs w:val="28"/>
        </w:rPr>
        <w:t>«О мерах по обеспечению пожарной безопасности на территории Оренбургской о</w:t>
      </w:r>
      <w:r w:rsidRPr="00CB22F5">
        <w:rPr>
          <w:rFonts w:ascii="Times New Roman" w:hAnsi="Times New Roman"/>
          <w:sz w:val="28"/>
          <w:szCs w:val="28"/>
        </w:rPr>
        <w:t>б</w:t>
      </w:r>
      <w:r w:rsidRPr="00CB22F5">
        <w:rPr>
          <w:rFonts w:ascii="Times New Roman" w:hAnsi="Times New Roman"/>
          <w:sz w:val="28"/>
          <w:szCs w:val="28"/>
        </w:rPr>
        <w:t>ласти в весенне-летний период 2025 года».</w:t>
      </w:r>
    </w:p>
    <w:p w:rsidR="007B7601" w:rsidRPr="00CB22F5" w:rsidRDefault="004E2AFE" w:rsidP="00316B8C">
      <w:pPr>
        <w:pStyle w:val="Default"/>
        <w:ind w:firstLine="567"/>
        <w:jc w:val="both"/>
        <w:rPr>
          <w:color w:val="auto"/>
          <w:sz w:val="28"/>
          <w:szCs w:val="28"/>
        </w:rPr>
      </w:pPr>
      <w:r w:rsidRPr="00CB22F5">
        <w:rPr>
          <w:color w:val="auto"/>
          <w:sz w:val="28"/>
          <w:szCs w:val="28"/>
        </w:rPr>
        <w:t>6. В целях обеспечения безопасности населения, предупреждения чрезвычайных ситуаций, вызванных природными пожарами, а также снижения ущерба области главам муниципальных образований организовать:</w:t>
      </w:r>
    </w:p>
    <w:p w:rsidR="007B7601" w:rsidRPr="00CB22F5" w:rsidRDefault="004E2AFE" w:rsidP="00316B8C">
      <w:pPr>
        <w:ind w:firstLine="567"/>
        <w:jc w:val="both"/>
        <w:rPr>
          <w:sz w:val="28"/>
          <w:szCs w:val="28"/>
        </w:rPr>
      </w:pPr>
      <w:r w:rsidRPr="00CB22F5">
        <w:rPr>
          <w:sz w:val="28"/>
          <w:szCs w:val="28"/>
        </w:rPr>
        <w:t xml:space="preserve">– уборку мусора и </w:t>
      </w:r>
      <w:proofErr w:type="gramStart"/>
      <w:r w:rsidRPr="00CB22F5">
        <w:rPr>
          <w:sz w:val="28"/>
          <w:szCs w:val="28"/>
        </w:rPr>
        <w:t>сухостоя</w:t>
      </w:r>
      <w:proofErr w:type="gramEnd"/>
      <w:r w:rsidRPr="00CB22F5">
        <w:rPr>
          <w:sz w:val="28"/>
          <w:szCs w:val="28"/>
        </w:rPr>
        <w:t xml:space="preserve"> как на территории населенных пунктов, так и за их пределами, в том числе на территориях садоводческих и огороднических некоммерческих товариществ, обратив особое внимание на места массового отдыха населения, территории, прилегающие к объектам социальной сферы и организациям отдыха и оздоровления детей.</w:t>
      </w:r>
    </w:p>
    <w:p w:rsidR="007B7601" w:rsidRPr="00CB22F5" w:rsidRDefault="004E2AFE" w:rsidP="00316B8C">
      <w:pPr>
        <w:ind w:firstLine="567"/>
        <w:jc w:val="both"/>
        <w:rPr>
          <w:sz w:val="28"/>
          <w:szCs w:val="28"/>
        </w:rPr>
      </w:pPr>
      <w:r w:rsidRPr="00CB22F5">
        <w:rPr>
          <w:sz w:val="28"/>
          <w:szCs w:val="28"/>
        </w:rPr>
        <w:t xml:space="preserve">– организовать подготовку и выполнение мероприятий по тушению палов травы в городской черте и сельских поселениях; </w:t>
      </w:r>
    </w:p>
    <w:p w:rsidR="007B7601" w:rsidRPr="00CB22F5" w:rsidRDefault="004E2AFE" w:rsidP="00316B8C">
      <w:pPr>
        <w:widowControl w:val="0"/>
        <w:tabs>
          <w:tab w:val="left" w:pos="1378"/>
        </w:tabs>
        <w:ind w:firstLine="567"/>
        <w:jc w:val="both"/>
        <w:rPr>
          <w:sz w:val="28"/>
          <w:szCs w:val="28"/>
        </w:rPr>
      </w:pPr>
      <w:r w:rsidRPr="00CB22F5">
        <w:rPr>
          <w:sz w:val="28"/>
          <w:szCs w:val="28"/>
        </w:rPr>
        <w:t>– обеспечить реализацию комплекса инженерно-технических и оперативно-тактических мероприятий, направленных на предотвращение переходов ландшафтных (природных) пожаров на территории населенных пунктов и выполнение первичных мер пожарной безопасности на территориях населенных пунктов;</w:t>
      </w:r>
    </w:p>
    <w:p w:rsidR="007B7601" w:rsidRPr="00CB22F5" w:rsidRDefault="004E2AFE" w:rsidP="00316B8C">
      <w:pPr>
        <w:widowControl w:val="0"/>
        <w:tabs>
          <w:tab w:val="left" w:pos="1378"/>
        </w:tabs>
        <w:ind w:firstLine="567"/>
        <w:jc w:val="both"/>
        <w:rPr>
          <w:sz w:val="28"/>
          <w:szCs w:val="28"/>
        </w:rPr>
      </w:pPr>
      <w:r w:rsidRPr="00CB22F5">
        <w:rPr>
          <w:sz w:val="28"/>
          <w:szCs w:val="28"/>
        </w:rPr>
        <w:t>–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(природных) пожаров, защиты населения и территорий от чрезвычайных ситуаций;</w:t>
      </w:r>
    </w:p>
    <w:p w:rsidR="007B7601" w:rsidRPr="00CB22F5" w:rsidRDefault="004E2AFE" w:rsidP="00316B8C">
      <w:pPr>
        <w:widowControl w:val="0"/>
        <w:tabs>
          <w:tab w:val="left" w:pos="1378"/>
        </w:tabs>
        <w:ind w:firstLine="567"/>
        <w:jc w:val="both"/>
        <w:rPr>
          <w:sz w:val="28"/>
          <w:szCs w:val="28"/>
        </w:rPr>
      </w:pPr>
      <w:r w:rsidRPr="00CB22F5">
        <w:rPr>
          <w:sz w:val="28"/>
          <w:szCs w:val="28"/>
        </w:rPr>
        <w:t>–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 утвержденного постановлением Правительства Оренбургской области от 19 апреля 2021 года № 293-пп «Об охране лесов от пожаров на территории Оренбургской области»;</w:t>
      </w:r>
    </w:p>
    <w:p w:rsidR="007B7601" w:rsidRPr="00CB22F5" w:rsidRDefault="004E2AFE" w:rsidP="00316B8C">
      <w:pPr>
        <w:tabs>
          <w:tab w:val="left" w:pos="284"/>
        </w:tabs>
        <w:ind w:firstLine="567"/>
        <w:jc w:val="both"/>
        <w:rPr>
          <w:rFonts w:eastAsia="Calibri"/>
          <w:sz w:val="28"/>
          <w:szCs w:val="28"/>
        </w:rPr>
      </w:pPr>
      <w:r w:rsidRPr="00CB22F5">
        <w:rPr>
          <w:sz w:val="28"/>
          <w:szCs w:val="28"/>
        </w:rPr>
        <w:t>– обеспечить выполнение запрета</w:t>
      </w:r>
      <w:r w:rsidRPr="00CB22F5">
        <w:rPr>
          <w:rFonts w:eastAsia="Calibri"/>
          <w:sz w:val="28"/>
          <w:szCs w:val="28"/>
        </w:rPr>
        <w:t xml:space="preserve"> </w:t>
      </w:r>
      <w:r w:rsidRPr="00CB22F5">
        <w:rPr>
          <w:iCs/>
          <w:sz w:val="28"/>
          <w:szCs w:val="28"/>
        </w:rPr>
        <w:t>проведения сельскохозяйственных палов, разведения костров, сжигания твердых бытовых отходов, мусора, выжигания травы, пожнивных и порубочных остатков на землях лесного фонда, населенных пунктов, сельскохозяйственного назначения</w:t>
      </w:r>
      <w:r w:rsidRPr="00CB22F5">
        <w:rPr>
          <w:sz w:val="28"/>
          <w:szCs w:val="28"/>
        </w:rPr>
        <w:t xml:space="preserve"> и других категорий земель</w:t>
      </w:r>
      <w:r w:rsidRPr="00CB22F5">
        <w:rPr>
          <w:rFonts w:eastAsia="Calibri"/>
          <w:sz w:val="28"/>
          <w:szCs w:val="28"/>
        </w:rPr>
        <w:t>;</w:t>
      </w:r>
    </w:p>
    <w:p w:rsidR="007B7601" w:rsidRPr="00CB22F5" w:rsidRDefault="004E2AFE" w:rsidP="00316B8C">
      <w:pPr>
        <w:shd w:val="clear" w:color="auto" w:fill="FFFFFF"/>
        <w:ind w:firstLine="567"/>
        <w:jc w:val="both"/>
        <w:rPr>
          <w:sz w:val="28"/>
          <w:szCs w:val="28"/>
        </w:rPr>
      </w:pPr>
      <w:r w:rsidRPr="00CB22F5">
        <w:rPr>
          <w:sz w:val="28"/>
          <w:szCs w:val="28"/>
        </w:rPr>
        <w:lastRenderedPageBreak/>
        <w:t>7. Активизировать работу:</w:t>
      </w:r>
    </w:p>
    <w:p w:rsidR="007B7601" w:rsidRPr="00CB22F5" w:rsidRDefault="004E2AFE" w:rsidP="00316B8C">
      <w:pPr>
        <w:shd w:val="clear" w:color="auto" w:fill="FFFFFF"/>
        <w:ind w:firstLine="567"/>
        <w:jc w:val="both"/>
        <w:rPr>
          <w:sz w:val="28"/>
          <w:szCs w:val="28"/>
        </w:rPr>
      </w:pPr>
      <w:r w:rsidRPr="00CB22F5">
        <w:rPr>
          <w:sz w:val="28"/>
          <w:szCs w:val="28"/>
        </w:rPr>
        <w:t xml:space="preserve">– по обустройству и обновлению минерализованных полос </w:t>
      </w:r>
      <w:r w:rsidRPr="00CB22F5">
        <w:rPr>
          <w:rStyle w:val="fontstyle01"/>
          <w:color w:val="auto"/>
        </w:rPr>
        <w:t>шириной не менее 10 метров вокруг населенных пунктов,</w:t>
      </w:r>
      <w:r w:rsidRPr="00CB22F5">
        <w:rPr>
          <w:sz w:val="28"/>
          <w:szCs w:val="28"/>
        </w:rPr>
        <w:t xml:space="preserve"> </w:t>
      </w:r>
      <w:r w:rsidRPr="00CB22F5">
        <w:rPr>
          <w:rStyle w:val="fontstyle01"/>
          <w:color w:val="auto"/>
        </w:rPr>
        <w:t>подверженных угрозе лесных пожаров и других ландшафтных (природных) пожаров</w:t>
      </w:r>
      <w:r w:rsidRPr="00CB22F5">
        <w:rPr>
          <w:sz w:val="28"/>
          <w:szCs w:val="28"/>
        </w:rPr>
        <w:t>;</w:t>
      </w:r>
    </w:p>
    <w:p w:rsidR="007B7601" w:rsidRPr="00CB22F5" w:rsidRDefault="004E2AFE" w:rsidP="00316B8C">
      <w:pPr>
        <w:tabs>
          <w:tab w:val="left" w:pos="284"/>
        </w:tabs>
        <w:ind w:firstLine="567"/>
        <w:jc w:val="both"/>
        <w:rPr>
          <w:sz w:val="28"/>
          <w:szCs w:val="28"/>
        </w:rPr>
      </w:pPr>
      <w:r w:rsidRPr="00CB22F5">
        <w:rPr>
          <w:sz w:val="28"/>
          <w:szCs w:val="28"/>
        </w:rPr>
        <w:t xml:space="preserve">– с населением, председателями садоводческих и огороднических некоммерческих товариществ по пропаганде пожарной безопасности, профилактике пожаров в населенных пунктах, на территориях садоводческих и огороднических некоммерческих товариществ, а также по профилактике ландшафтных (природных) пожаров; </w:t>
      </w:r>
    </w:p>
    <w:p w:rsidR="007B7601" w:rsidRPr="00CB22F5" w:rsidRDefault="004E2AFE" w:rsidP="00316B8C">
      <w:pPr>
        <w:pStyle w:val="aff4"/>
        <w:ind w:firstLine="567"/>
        <w:jc w:val="both"/>
        <w:rPr>
          <w:rFonts w:ascii="Times New Roman" w:hAnsi="Times New Roman"/>
          <w:sz w:val="28"/>
          <w:szCs w:val="28"/>
        </w:rPr>
      </w:pPr>
      <w:r w:rsidRPr="00CB22F5">
        <w:rPr>
          <w:rFonts w:ascii="Times New Roman" w:hAnsi="Times New Roman"/>
          <w:sz w:val="28"/>
          <w:szCs w:val="28"/>
        </w:rPr>
        <w:t>–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w:t>
      </w:r>
    </w:p>
    <w:p w:rsidR="007B7601" w:rsidRPr="00CB22F5" w:rsidRDefault="004E2AFE" w:rsidP="00316B8C">
      <w:pPr>
        <w:pStyle w:val="ConsPlusNormal"/>
        <w:tabs>
          <w:tab w:val="left" w:pos="284"/>
        </w:tabs>
        <w:ind w:firstLine="567"/>
        <w:jc w:val="both"/>
      </w:pPr>
      <w:bookmarkStart w:id="20" w:name="_Hlk6228387"/>
      <w:r w:rsidRPr="00CB22F5">
        <w:t xml:space="preserve">8. В случае повышения уровня пожарной опасности, в течение пожароопасного периода 2025 года, вводить на территории муниципального образования особый противопожарный режим с установлением дополнительных требований пожарной безопасности. </w:t>
      </w:r>
      <w:bookmarkEnd w:id="20"/>
    </w:p>
    <w:p w:rsidR="007B7601" w:rsidRPr="00CB22F5" w:rsidRDefault="004E2AFE" w:rsidP="00316B8C">
      <w:pPr>
        <w:pStyle w:val="27"/>
        <w:shd w:val="clear" w:color="auto" w:fill="FFFFFF"/>
        <w:tabs>
          <w:tab w:val="left" w:pos="851"/>
          <w:tab w:val="left" w:pos="1134"/>
          <w:tab w:val="left" w:pos="1276"/>
        </w:tabs>
        <w:spacing w:after="0" w:line="240" w:lineRule="auto"/>
        <w:ind w:firstLine="567"/>
        <w:jc w:val="both"/>
        <w:rPr>
          <w:bCs/>
          <w:sz w:val="28"/>
          <w:szCs w:val="28"/>
        </w:rPr>
      </w:pPr>
      <w:r w:rsidRPr="00CB22F5">
        <w:rPr>
          <w:bCs/>
          <w:sz w:val="28"/>
          <w:szCs w:val="28"/>
        </w:rPr>
        <w:t>9.  Совместно с органами ГИБДД реализовать меры по предупреждению аварийных ситуаций на автомобильных трассах (наиболее уязвимых к возникновению ДТП):</w:t>
      </w:r>
    </w:p>
    <w:p w:rsidR="007B7601" w:rsidRPr="00CB22F5" w:rsidRDefault="004E2AFE" w:rsidP="00316B8C">
      <w:pPr>
        <w:shd w:val="clear" w:color="auto" w:fill="FFFFFF"/>
        <w:tabs>
          <w:tab w:val="left" w:pos="142"/>
          <w:tab w:val="left" w:pos="4648"/>
          <w:tab w:val="left" w:pos="9356"/>
        </w:tabs>
        <w:ind w:firstLine="567"/>
        <w:jc w:val="both"/>
        <w:rPr>
          <w:sz w:val="28"/>
          <w:szCs w:val="28"/>
        </w:rPr>
      </w:pPr>
      <w:r w:rsidRPr="00CB22F5">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сотрудникам ГИ</w:t>
      </w:r>
      <w:proofErr w:type="gramStart"/>
      <w:r w:rsidRPr="00CB22F5">
        <w:rPr>
          <w:sz w:val="28"/>
          <w:szCs w:val="28"/>
          <w:lang w:eastAsia="ar-SA"/>
        </w:rPr>
        <w:t>БДД пр</w:t>
      </w:r>
      <w:proofErr w:type="gramEnd"/>
      <w:r w:rsidRPr="00CB22F5">
        <w:rPr>
          <w:sz w:val="28"/>
          <w:szCs w:val="28"/>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организовать инспекторами ГИ</w:t>
      </w:r>
      <w:proofErr w:type="gramStart"/>
      <w:r w:rsidRPr="00CB22F5">
        <w:rPr>
          <w:sz w:val="28"/>
          <w:szCs w:val="28"/>
          <w:lang w:eastAsia="ar-SA"/>
        </w:rPr>
        <w:t>БДД пр</w:t>
      </w:r>
      <w:proofErr w:type="gramEnd"/>
      <w:r w:rsidRPr="00CB22F5">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xml:space="preserve">- руководителям автотранспортных предприятий, владельцам маршрутных такси осуществлять </w:t>
      </w:r>
      <w:proofErr w:type="gramStart"/>
      <w:r w:rsidRPr="00CB22F5">
        <w:rPr>
          <w:sz w:val="28"/>
          <w:szCs w:val="28"/>
          <w:lang w:eastAsia="ar-SA"/>
        </w:rPr>
        <w:t>контроль за</w:t>
      </w:r>
      <w:proofErr w:type="gramEnd"/>
      <w:r w:rsidRPr="00CB22F5">
        <w:rPr>
          <w:sz w:val="28"/>
          <w:szCs w:val="28"/>
          <w:lang w:eastAsia="ar-SA"/>
        </w:rPr>
        <w:t xml:space="preserve"> состоянием автотранспортных средств, особенно используемых для перевозки людей и опасных грузов; </w:t>
      </w:r>
    </w:p>
    <w:p w:rsidR="007B7601" w:rsidRPr="00CB22F5" w:rsidRDefault="004E2AFE" w:rsidP="00316B8C">
      <w:pPr>
        <w:shd w:val="clear" w:color="auto" w:fill="FFFFFF"/>
        <w:tabs>
          <w:tab w:val="left" w:pos="4648"/>
          <w:tab w:val="left" w:pos="9356"/>
        </w:tabs>
        <w:ind w:firstLine="567"/>
        <w:jc w:val="both"/>
        <w:rPr>
          <w:sz w:val="28"/>
          <w:szCs w:val="28"/>
        </w:rPr>
      </w:pPr>
      <w:r w:rsidRPr="00CB22F5">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CB22F5">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CB22F5">
        <w:rPr>
          <w:sz w:val="28"/>
          <w:szCs w:val="28"/>
        </w:rPr>
        <w:t xml:space="preserve">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w:t>
      </w:r>
      <w:r w:rsidRPr="00CB22F5">
        <w:rPr>
          <w:sz w:val="28"/>
          <w:szCs w:val="28"/>
        </w:rPr>
        <w:lastRenderedPageBreak/>
        <w:t>управлением МЧС России по Самарской области – в части касающейся федеральных трасс М-5 «Урал» и М-32 «</w:t>
      </w:r>
      <w:proofErr w:type="spellStart"/>
      <w:r w:rsidRPr="00CB22F5">
        <w:rPr>
          <w:sz w:val="28"/>
          <w:szCs w:val="28"/>
        </w:rPr>
        <w:t>Самара-Большая</w:t>
      </w:r>
      <w:proofErr w:type="spellEnd"/>
      <w:r w:rsidRPr="00CB22F5">
        <w:rPr>
          <w:sz w:val="28"/>
          <w:szCs w:val="28"/>
        </w:rPr>
        <w:t xml:space="preserve"> Черниговка-граница с Республикой Казахстан», Главным управлением МЧС России по</w:t>
      </w:r>
      <w:proofErr w:type="gramEnd"/>
      <w:r w:rsidRPr="00CB22F5">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CB22F5">
        <w:rPr>
          <w:sz w:val="28"/>
          <w:szCs w:val="28"/>
        </w:rPr>
        <w:t>Самара-Большая</w:t>
      </w:r>
      <w:proofErr w:type="spellEnd"/>
      <w:proofErr w:type="gramEnd"/>
      <w:r w:rsidRPr="00CB22F5">
        <w:rPr>
          <w:sz w:val="28"/>
          <w:szCs w:val="28"/>
        </w:rPr>
        <w:t xml:space="preserve"> Черниговка-граница с Республикой Казахстан» и федеральной автодороги А-305 «</w:t>
      </w:r>
      <w:proofErr w:type="spellStart"/>
      <w:r w:rsidRPr="00CB22F5">
        <w:rPr>
          <w:sz w:val="28"/>
          <w:szCs w:val="28"/>
        </w:rPr>
        <w:t>Оренбург-Илек-граница</w:t>
      </w:r>
      <w:proofErr w:type="spellEnd"/>
      <w:r w:rsidRPr="00CB22F5">
        <w:rPr>
          <w:sz w:val="28"/>
          <w:szCs w:val="28"/>
        </w:rPr>
        <w:t xml:space="preserve"> с Республикой Казахстан». </w:t>
      </w:r>
    </w:p>
    <w:p w:rsidR="007B7601" w:rsidRPr="00CB22F5" w:rsidRDefault="004E2AFE" w:rsidP="00316B8C">
      <w:pPr>
        <w:pStyle w:val="27"/>
        <w:shd w:val="clear" w:color="auto" w:fill="FFFFFF"/>
        <w:tabs>
          <w:tab w:val="left" w:pos="851"/>
          <w:tab w:val="left" w:pos="1134"/>
          <w:tab w:val="left" w:pos="1276"/>
        </w:tabs>
        <w:spacing w:after="0" w:line="240" w:lineRule="auto"/>
        <w:ind w:firstLine="567"/>
        <w:jc w:val="both"/>
        <w:rPr>
          <w:bCs/>
          <w:sz w:val="28"/>
          <w:szCs w:val="28"/>
        </w:rPr>
      </w:pPr>
      <w:r w:rsidRPr="00CB22F5">
        <w:rPr>
          <w:bCs/>
          <w:sz w:val="28"/>
          <w:szCs w:val="28"/>
        </w:rPr>
        <w:t>10.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7B7601" w:rsidRPr="00CB22F5" w:rsidRDefault="004E2AFE" w:rsidP="00316B8C">
      <w:pPr>
        <w:pStyle w:val="27"/>
        <w:shd w:val="clear" w:color="auto" w:fill="FFFFFF"/>
        <w:tabs>
          <w:tab w:val="left" w:pos="851"/>
          <w:tab w:val="left" w:pos="1134"/>
          <w:tab w:val="left" w:pos="1276"/>
        </w:tabs>
        <w:spacing w:after="0" w:line="240" w:lineRule="auto"/>
        <w:ind w:firstLine="567"/>
        <w:jc w:val="both"/>
        <w:rPr>
          <w:sz w:val="28"/>
          <w:szCs w:val="28"/>
        </w:rPr>
      </w:pPr>
      <w:r w:rsidRPr="00CB22F5">
        <w:rPr>
          <w:sz w:val="28"/>
          <w:szCs w:val="28"/>
        </w:rPr>
        <w:t>11. Расширение разъяснительной работы среди населения о необходимости профилактических прививок против бешенства домашних животных.</w:t>
      </w:r>
    </w:p>
    <w:p w:rsidR="007B7601" w:rsidRPr="00CB22F5" w:rsidRDefault="004E2AFE" w:rsidP="00316B8C">
      <w:pPr>
        <w:ind w:firstLine="567"/>
        <w:jc w:val="both"/>
        <w:rPr>
          <w:sz w:val="28"/>
          <w:szCs w:val="28"/>
        </w:rPr>
      </w:pPr>
      <w:r w:rsidRPr="00CB22F5">
        <w:rPr>
          <w:sz w:val="28"/>
          <w:szCs w:val="28"/>
        </w:rPr>
        <w:t>12. Активизировать проведение разъяснительной работы, с привлечением средств массовой информации, с населением:</w:t>
      </w:r>
    </w:p>
    <w:p w:rsidR="007B7601" w:rsidRPr="00CB22F5" w:rsidRDefault="004E2AFE" w:rsidP="00316B8C">
      <w:pPr>
        <w:pStyle w:val="215"/>
        <w:ind w:firstLine="567"/>
        <w:rPr>
          <w:sz w:val="28"/>
          <w:szCs w:val="28"/>
        </w:rPr>
      </w:pPr>
      <w:r w:rsidRPr="00CB22F5">
        <w:rPr>
          <w:bCs/>
          <w:sz w:val="28"/>
          <w:szCs w:val="28"/>
        </w:rPr>
        <w:t>–</w:t>
      </w:r>
      <w:r w:rsidRPr="00CB22F5">
        <w:rPr>
          <w:sz w:val="28"/>
          <w:szCs w:val="28"/>
        </w:rPr>
        <w:t xml:space="preserve"> о правилах поведения на водных объектах;</w:t>
      </w:r>
    </w:p>
    <w:p w:rsidR="007B7601" w:rsidRPr="00CB22F5" w:rsidRDefault="004E2AFE" w:rsidP="00316B8C">
      <w:pPr>
        <w:pStyle w:val="215"/>
        <w:ind w:firstLine="567"/>
        <w:rPr>
          <w:bCs/>
          <w:sz w:val="28"/>
          <w:szCs w:val="28"/>
        </w:rPr>
      </w:pPr>
      <w:r w:rsidRPr="00CB22F5">
        <w:rPr>
          <w:bCs/>
          <w:sz w:val="28"/>
          <w:szCs w:val="28"/>
        </w:rPr>
        <w:t>– по обеспечению безопасной эксплуатации газовых приборов.</w:t>
      </w:r>
    </w:p>
    <w:p w:rsidR="007B7601" w:rsidRPr="002143A9" w:rsidRDefault="004E2AFE" w:rsidP="00316B8C">
      <w:pPr>
        <w:ind w:firstLine="567"/>
        <w:jc w:val="both"/>
        <w:rPr>
          <w:sz w:val="28"/>
          <w:szCs w:val="28"/>
        </w:rPr>
      </w:pPr>
      <w:r w:rsidRPr="00CB22F5">
        <w:rPr>
          <w:bCs/>
          <w:sz w:val="28"/>
          <w:szCs w:val="28"/>
        </w:rPr>
        <w:t xml:space="preserve">13. </w:t>
      </w:r>
      <w:r w:rsidRPr="00CB22F5">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7B7601" w:rsidRPr="002143A9" w:rsidSect="007B7601">
      <w:footerReference w:type="default" r:id="rId8"/>
      <w:pgSz w:w="11906" w:h="16838"/>
      <w:pgMar w:top="568" w:right="567" w:bottom="315" w:left="1134" w:header="0" w:footer="25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2BA" w:rsidRDefault="00A752BA" w:rsidP="007B7601">
      <w:r>
        <w:separator/>
      </w:r>
    </w:p>
  </w:endnote>
  <w:endnote w:type="continuationSeparator" w:id="0">
    <w:p w:rsidR="00A752BA" w:rsidRDefault="00A752BA" w:rsidP="007B7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TimesNewRomanPSMT">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2BA" w:rsidRDefault="00943CD4">
    <w:pPr>
      <w:pStyle w:val="1a"/>
      <w:jc w:val="right"/>
    </w:pPr>
    <w:fldSimple w:instr="PAGE">
      <w:r w:rsidR="002C01FB">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2BA" w:rsidRDefault="00A752BA" w:rsidP="007B7601">
      <w:r>
        <w:separator/>
      </w:r>
    </w:p>
  </w:footnote>
  <w:footnote w:type="continuationSeparator" w:id="0">
    <w:p w:rsidR="00A752BA" w:rsidRDefault="00A752BA" w:rsidP="007B7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73C45C9"/>
    <w:multiLevelType w:val="multilevel"/>
    <w:tmpl w:val="D866514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2">
    <w:nsid w:val="14594F48"/>
    <w:multiLevelType w:val="multilevel"/>
    <w:tmpl w:val="A914CE1A"/>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3">
    <w:nsid w:val="14AB10AF"/>
    <w:multiLevelType w:val="multilevel"/>
    <w:tmpl w:val="9B2C6A68"/>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4">
    <w:nsid w:val="18372004"/>
    <w:multiLevelType w:val="multilevel"/>
    <w:tmpl w:val="EC065020"/>
    <w:lvl w:ilvl="0">
      <w:start w:val="1"/>
      <w:numFmt w:val="none"/>
      <w:suff w:val="nothing"/>
      <w:lvlText w:val=""/>
      <w:lvlJc w:val="left"/>
      <w:pPr>
        <w:tabs>
          <w:tab w:val="num" w:pos="0"/>
        </w:tabs>
        <w:ind w:left="1842" w:firstLine="0"/>
      </w:pPr>
    </w:lvl>
    <w:lvl w:ilvl="1">
      <w:start w:val="1"/>
      <w:numFmt w:val="none"/>
      <w:suff w:val="nothing"/>
      <w:lvlText w:val=""/>
      <w:lvlJc w:val="left"/>
      <w:pPr>
        <w:tabs>
          <w:tab w:val="num" w:pos="0"/>
        </w:tabs>
        <w:ind w:left="1842" w:firstLine="0"/>
      </w:pPr>
    </w:lvl>
    <w:lvl w:ilvl="2">
      <w:start w:val="1"/>
      <w:numFmt w:val="none"/>
      <w:suff w:val="nothing"/>
      <w:lvlText w:val=""/>
      <w:lvlJc w:val="left"/>
      <w:pPr>
        <w:tabs>
          <w:tab w:val="num" w:pos="0"/>
        </w:tabs>
        <w:ind w:left="1842" w:firstLine="0"/>
      </w:pPr>
    </w:lvl>
    <w:lvl w:ilvl="3">
      <w:start w:val="1"/>
      <w:numFmt w:val="none"/>
      <w:suff w:val="nothing"/>
      <w:lvlText w:val=""/>
      <w:lvlJc w:val="left"/>
      <w:pPr>
        <w:tabs>
          <w:tab w:val="num" w:pos="0"/>
        </w:tabs>
        <w:ind w:left="1842" w:firstLine="0"/>
      </w:pPr>
    </w:lvl>
    <w:lvl w:ilvl="4">
      <w:start w:val="1"/>
      <w:numFmt w:val="none"/>
      <w:suff w:val="nothing"/>
      <w:lvlText w:val=""/>
      <w:lvlJc w:val="left"/>
      <w:pPr>
        <w:tabs>
          <w:tab w:val="num" w:pos="0"/>
        </w:tabs>
        <w:ind w:left="1842" w:firstLine="0"/>
      </w:pPr>
    </w:lvl>
    <w:lvl w:ilvl="5">
      <w:start w:val="1"/>
      <w:numFmt w:val="none"/>
      <w:suff w:val="nothing"/>
      <w:lvlText w:val=""/>
      <w:lvlJc w:val="left"/>
      <w:pPr>
        <w:tabs>
          <w:tab w:val="num" w:pos="0"/>
        </w:tabs>
        <w:ind w:left="1842" w:firstLine="0"/>
      </w:pPr>
    </w:lvl>
    <w:lvl w:ilvl="6">
      <w:start w:val="1"/>
      <w:numFmt w:val="none"/>
      <w:suff w:val="nothing"/>
      <w:lvlText w:val=""/>
      <w:lvlJc w:val="left"/>
      <w:pPr>
        <w:tabs>
          <w:tab w:val="num" w:pos="0"/>
        </w:tabs>
        <w:ind w:left="1842" w:firstLine="0"/>
      </w:pPr>
    </w:lvl>
    <w:lvl w:ilvl="7">
      <w:start w:val="1"/>
      <w:numFmt w:val="none"/>
      <w:suff w:val="nothing"/>
      <w:lvlText w:val=""/>
      <w:lvlJc w:val="left"/>
      <w:pPr>
        <w:tabs>
          <w:tab w:val="num" w:pos="0"/>
        </w:tabs>
        <w:ind w:left="1842" w:firstLine="0"/>
      </w:pPr>
    </w:lvl>
    <w:lvl w:ilvl="8">
      <w:start w:val="1"/>
      <w:numFmt w:val="none"/>
      <w:suff w:val="nothing"/>
      <w:lvlText w:val=""/>
      <w:lvlJc w:val="left"/>
      <w:pPr>
        <w:tabs>
          <w:tab w:val="num" w:pos="0"/>
        </w:tabs>
        <w:ind w:left="1842" w:firstLine="0"/>
      </w:pPr>
    </w:lvl>
  </w:abstractNum>
  <w:abstractNum w:abstractNumId="5">
    <w:nsid w:val="1AED3DF1"/>
    <w:multiLevelType w:val="multilevel"/>
    <w:tmpl w:val="201E613A"/>
    <w:lvl w:ilvl="0">
      <w:start w:val="1"/>
      <w:numFmt w:val="none"/>
      <w:suff w:val="nothing"/>
      <w:lvlText w:val=""/>
      <w:lvlJc w:val="left"/>
      <w:pPr>
        <w:tabs>
          <w:tab w:val="num" w:pos="142"/>
        </w:tabs>
        <w:ind w:left="709"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142"/>
        </w:tabs>
        <w:ind w:left="709" w:firstLine="0"/>
      </w:pPr>
    </w:lvl>
    <w:lvl w:ilvl="2">
      <w:start w:val="1"/>
      <w:numFmt w:val="none"/>
      <w:suff w:val="nothing"/>
      <w:lvlText w:val=""/>
      <w:lvlJc w:val="left"/>
      <w:pPr>
        <w:tabs>
          <w:tab w:val="num" w:pos="142"/>
        </w:tabs>
        <w:ind w:left="709" w:firstLine="0"/>
      </w:pPr>
    </w:lvl>
    <w:lvl w:ilvl="3">
      <w:start w:val="1"/>
      <w:numFmt w:val="none"/>
      <w:suff w:val="nothing"/>
      <w:lvlText w:val=""/>
      <w:lvlJc w:val="left"/>
      <w:pPr>
        <w:tabs>
          <w:tab w:val="num" w:pos="142"/>
        </w:tabs>
        <w:ind w:left="709" w:firstLine="0"/>
      </w:pPr>
    </w:lvl>
    <w:lvl w:ilvl="4">
      <w:start w:val="1"/>
      <w:numFmt w:val="none"/>
      <w:suff w:val="nothing"/>
      <w:lvlText w:val=""/>
      <w:lvlJc w:val="left"/>
      <w:pPr>
        <w:tabs>
          <w:tab w:val="num" w:pos="142"/>
        </w:tabs>
        <w:ind w:left="709" w:firstLine="0"/>
      </w:pPr>
    </w:lvl>
    <w:lvl w:ilvl="5">
      <w:start w:val="1"/>
      <w:numFmt w:val="none"/>
      <w:suff w:val="nothing"/>
      <w:lvlText w:val=""/>
      <w:lvlJc w:val="left"/>
      <w:pPr>
        <w:tabs>
          <w:tab w:val="num" w:pos="142"/>
        </w:tabs>
        <w:ind w:left="709" w:firstLine="0"/>
      </w:pPr>
    </w:lvl>
    <w:lvl w:ilvl="6">
      <w:start w:val="1"/>
      <w:numFmt w:val="none"/>
      <w:suff w:val="nothing"/>
      <w:lvlText w:val=""/>
      <w:lvlJc w:val="left"/>
      <w:pPr>
        <w:tabs>
          <w:tab w:val="num" w:pos="142"/>
        </w:tabs>
        <w:ind w:left="709" w:firstLine="0"/>
      </w:pPr>
    </w:lvl>
    <w:lvl w:ilvl="7">
      <w:start w:val="1"/>
      <w:numFmt w:val="none"/>
      <w:suff w:val="nothing"/>
      <w:lvlText w:val=""/>
      <w:lvlJc w:val="left"/>
      <w:pPr>
        <w:tabs>
          <w:tab w:val="num" w:pos="142"/>
        </w:tabs>
        <w:ind w:left="709" w:firstLine="0"/>
      </w:pPr>
    </w:lvl>
    <w:lvl w:ilvl="8">
      <w:start w:val="1"/>
      <w:numFmt w:val="none"/>
      <w:suff w:val="nothing"/>
      <w:lvlText w:val=""/>
      <w:lvlJc w:val="left"/>
      <w:pPr>
        <w:tabs>
          <w:tab w:val="num" w:pos="142"/>
        </w:tabs>
        <w:ind w:left="709" w:firstLine="0"/>
      </w:pPr>
    </w:lvl>
  </w:abstractNum>
  <w:abstractNum w:abstractNumId="6">
    <w:nsid w:val="28AA3180"/>
    <w:multiLevelType w:val="multilevel"/>
    <w:tmpl w:val="94F888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B8B2AF8"/>
    <w:multiLevelType w:val="multilevel"/>
    <w:tmpl w:val="1DCC7F3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8">
    <w:nsid w:val="397276E6"/>
    <w:multiLevelType w:val="multilevel"/>
    <w:tmpl w:val="70CCE2E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9">
    <w:nsid w:val="3BAB4070"/>
    <w:multiLevelType w:val="multilevel"/>
    <w:tmpl w:val="B7A82DFE"/>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10">
    <w:nsid w:val="42B02D42"/>
    <w:multiLevelType w:val="multilevel"/>
    <w:tmpl w:val="F4B0A216"/>
    <w:lvl w:ilvl="0">
      <w:start w:val="2"/>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FB934C5"/>
    <w:multiLevelType w:val="multilevel"/>
    <w:tmpl w:val="36D260CA"/>
    <w:lvl w:ilvl="0">
      <w:start w:val="1"/>
      <w:numFmt w:val="none"/>
      <w:suff w:val="nothing"/>
      <w:lvlText w:val=""/>
      <w:lvlJc w:val="left"/>
      <w:pPr>
        <w:tabs>
          <w:tab w:val="num" w:pos="0"/>
        </w:tabs>
        <w:ind w:left="1842" w:firstLine="0"/>
      </w:pPr>
    </w:lvl>
    <w:lvl w:ilvl="1">
      <w:start w:val="1"/>
      <w:numFmt w:val="none"/>
      <w:suff w:val="nothing"/>
      <w:lvlText w:val=""/>
      <w:lvlJc w:val="left"/>
      <w:pPr>
        <w:tabs>
          <w:tab w:val="num" w:pos="0"/>
        </w:tabs>
        <w:ind w:left="1842" w:firstLine="0"/>
      </w:pPr>
    </w:lvl>
    <w:lvl w:ilvl="2">
      <w:start w:val="1"/>
      <w:numFmt w:val="none"/>
      <w:suff w:val="nothing"/>
      <w:lvlText w:val=""/>
      <w:lvlJc w:val="left"/>
      <w:pPr>
        <w:tabs>
          <w:tab w:val="num" w:pos="0"/>
        </w:tabs>
        <w:ind w:left="1842" w:firstLine="0"/>
      </w:pPr>
    </w:lvl>
    <w:lvl w:ilvl="3">
      <w:start w:val="1"/>
      <w:numFmt w:val="none"/>
      <w:suff w:val="nothing"/>
      <w:lvlText w:val=""/>
      <w:lvlJc w:val="left"/>
      <w:pPr>
        <w:tabs>
          <w:tab w:val="num" w:pos="0"/>
        </w:tabs>
        <w:ind w:left="1842" w:firstLine="0"/>
      </w:pPr>
    </w:lvl>
    <w:lvl w:ilvl="4">
      <w:start w:val="1"/>
      <w:numFmt w:val="none"/>
      <w:suff w:val="nothing"/>
      <w:lvlText w:val=""/>
      <w:lvlJc w:val="left"/>
      <w:pPr>
        <w:tabs>
          <w:tab w:val="num" w:pos="0"/>
        </w:tabs>
        <w:ind w:left="1842" w:firstLine="0"/>
      </w:pPr>
    </w:lvl>
    <w:lvl w:ilvl="5">
      <w:start w:val="1"/>
      <w:numFmt w:val="none"/>
      <w:suff w:val="nothing"/>
      <w:lvlText w:val=""/>
      <w:lvlJc w:val="left"/>
      <w:pPr>
        <w:tabs>
          <w:tab w:val="num" w:pos="0"/>
        </w:tabs>
        <w:ind w:left="1842" w:firstLine="0"/>
      </w:pPr>
    </w:lvl>
    <w:lvl w:ilvl="6">
      <w:start w:val="1"/>
      <w:numFmt w:val="none"/>
      <w:suff w:val="nothing"/>
      <w:lvlText w:val=""/>
      <w:lvlJc w:val="left"/>
      <w:pPr>
        <w:tabs>
          <w:tab w:val="num" w:pos="0"/>
        </w:tabs>
        <w:ind w:left="1842" w:firstLine="0"/>
      </w:pPr>
    </w:lvl>
    <w:lvl w:ilvl="7">
      <w:start w:val="1"/>
      <w:numFmt w:val="none"/>
      <w:suff w:val="nothing"/>
      <w:lvlText w:val=""/>
      <w:lvlJc w:val="left"/>
      <w:pPr>
        <w:tabs>
          <w:tab w:val="num" w:pos="0"/>
        </w:tabs>
        <w:ind w:left="1842" w:firstLine="0"/>
      </w:pPr>
    </w:lvl>
    <w:lvl w:ilvl="8">
      <w:start w:val="1"/>
      <w:numFmt w:val="none"/>
      <w:suff w:val="nothing"/>
      <w:lvlText w:val=""/>
      <w:lvlJc w:val="left"/>
      <w:pPr>
        <w:tabs>
          <w:tab w:val="num" w:pos="0"/>
        </w:tabs>
        <w:ind w:left="1842" w:firstLine="0"/>
      </w:pPr>
    </w:lvl>
  </w:abstractNum>
  <w:abstractNum w:abstractNumId="12">
    <w:nsid w:val="532D2340"/>
    <w:multiLevelType w:val="multilevel"/>
    <w:tmpl w:val="784095D0"/>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13">
    <w:nsid w:val="5F145ABE"/>
    <w:multiLevelType w:val="multilevel"/>
    <w:tmpl w:val="0B3094D8"/>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14">
    <w:nsid w:val="6146095F"/>
    <w:multiLevelType w:val="multilevel"/>
    <w:tmpl w:val="58DE9B2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15">
    <w:nsid w:val="626B6746"/>
    <w:multiLevelType w:val="multilevel"/>
    <w:tmpl w:val="4CB67A96"/>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16">
    <w:nsid w:val="629C563C"/>
    <w:multiLevelType w:val="multilevel"/>
    <w:tmpl w:val="F61639FA"/>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17">
    <w:nsid w:val="69B93AB6"/>
    <w:multiLevelType w:val="multilevel"/>
    <w:tmpl w:val="0FBAA7AE"/>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18">
    <w:nsid w:val="72FC01B5"/>
    <w:multiLevelType w:val="multilevel"/>
    <w:tmpl w:val="5A4EECE8"/>
    <w:lvl w:ilvl="0">
      <w:start w:val="1"/>
      <w:numFmt w:val="none"/>
      <w:suff w:val="nothing"/>
      <w:lvlText w:val=""/>
      <w:lvlJc w:val="left"/>
      <w:pPr>
        <w:tabs>
          <w:tab w:val="num" w:pos="0"/>
        </w:tabs>
        <w:ind w:left="3543" w:firstLine="0"/>
      </w:pPr>
      <w:rPr>
        <w:rFonts w:cs="Times New Roman"/>
        <w:lang w:val="ru-RU"/>
      </w:rPr>
    </w:lvl>
    <w:lvl w:ilvl="1">
      <w:start w:val="1"/>
      <w:numFmt w:val="none"/>
      <w:suff w:val="nothing"/>
      <w:lvlText w:val=""/>
      <w:lvlJc w:val="left"/>
      <w:pPr>
        <w:tabs>
          <w:tab w:val="num" w:pos="0"/>
        </w:tabs>
        <w:ind w:left="3543" w:firstLine="0"/>
      </w:pPr>
      <w:rPr>
        <w:rFonts w:cs="Times New Roman"/>
      </w:rPr>
    </w:lvl>
    <w:lvl w:ilvl="2">
      <w:start w:val="1"/>
      <w:numFmt w:val="none"/>
      <w:suff w:val="nothing"/>
      <w:lvlText w:val=""/>
      <w:lvlJc w:val="left"/>
      <w:pPr>
        <w:tabs>
          <w:tab w:val="num" w:pos="0"/>
        </w:tabs>
        <w:ind w:left="3543" w:firstLine="0"/>
      </w:pPr>
      <w:rPr>
        <w:rFonts w:cs="Times New Roman"/>
      </w:rPr>
    </w:lvl>
    <w:lvl w:ilvl="3">
      <w:start w:val="1"/>
      <w:numFmt w:val="none"/>
      <w:suff w:val="nothing"/>
      <w:lvlText w:val=""/>
      <w:lvlJc w:val="left"/>
      <w:pPr>
        <w:tabs>
          <w:tab w:val="num" w:pos="0"/>
        </w:tabs>
        <w:ind w:left="3543" w:firstLine="0"/>
      </w:pPr>
      <w:rPr>
        <w:rFonts w:cs="Times New Roman"/>
      </w:rPr>
    </w:lvl>
    <w:lvl w:ilvl="4">
      <w:start w:val="1"/>
      <w:numFmt w:val="none"/>
      <w:suff w:val="nothing"/>
      <w:lvlText w:val=""/>
      <w:lvlJc w:val="left"/>
      <w:pPr>
        <w:tabs>
          <w:tab w:val="num" w:pos="0"/>
        </w:tabs>
        <w:ind w:left="3543" w:firstLine="0"/>
      </w:pPr>
      <w:rPr>
        <w:rFonts w:cs="Times New Roman"/>
      </w:rPr>
    </w:lvl>
    <w:lvl w:ilvl="5">
      <w:start w:val="1"/>
      <w:numFmt w:val="none"/>
      <w:suff w:val="nothing"/>
      <w:lvlText w:val=""/>
      <w:lvlJc w:val="left"/>
      <w:pPr>
        <w:tabs>
          <w:tab w:val="num" w:pos="0"/>
        </w:tabs>
        <w:ind w:left="3543" w:firstLine="0"/>
      </w:pPr>
      <w:rPr>
        <w:rFonts w:cs="Times New Roman"/>
      </w:rPr>
    </w:lvl>
    <w:lvl w:ilvl="6">
      <w:start w:val="1"/>
      <w:numFmt w:val="none"/>
      <w:suff w:val="nothing"/>
      <w:lvlText w:val=""/>
      <w:lvlJc w:val="left"/>
      <w:pPr>
        <w:tabs>
          <w:tab w:val="num" w:pos="0"/>
        </w:tabs>
        <w:ind w:left="3543" w:firstLine="0"/>
      </w:pPr>
      <w:rPr>
        <w:rFonts w:cs="Times New Roman"/>
      </w:rPr>
    </w:lvl>
    <w:lvl w:ilvl="7">
      <w:start w:val="1"/>
      <w:numFmt w:val="none"/>
      <w:suff w:val="nothing"/>
      <w:lvlText w:val=""/>
      <w:lvlJc w:val="left"/>
      <w:pPr>
        <w:tabs>
          <w:tab w:val="num" w:pos="0"/>
        </w:tabs>
        <w:ind w:left="3543" w:firstLine="0"/>
      </w:pPr>
      <w:rPr>
        <w:rFonts w:cs="Times New Roman"/>
      </w:rPr>
    </w:lvl>
    <w:lvl w:ilvl="8">
      <w:start w:val="1"/>
      <w:numFmt w:val="none"/>
      <w:suff w:val="nothing"/>
      <w:lvlText w:val=""/>
      <w:lvlJc w:val="left"/>
      <w:pPr>
        <w:tabs>
          <w:tab w:val="num" w:pos="0"/>
        </w:tabs>
        <w:ind w:left="3543" w:firstLine="0"/>
      </w:pPr>
      <w:rPr>
        <w:rFonts w:cs="Times New Roman"/>
      </w:rPr>
    </w:lvl>
  </w:abstractNum>
  <w:abstractNum w:abstractNumId="19">
    <w:nsid w:val="768C19AE"/>
    <w:multiLevelType w:val="multilevel"/>
    <w:tmpl w:val="9BDE3576"/>
    <w:lvl w:ilvl="0">
      <w:start w:val="1"/>
      <w:numFmt w:val="none"/>
      <w:suff w:val="nothing"/>
      <w:lvlText w:val=""/>
      <w:lvlJc w:val="left"/>
      <w:pPr>
        <w:tabs>
          <w:tab w:val="num" w:pos="0"/>
        </w:tabs>
        <w:ind w:left="3543" w:firstLine="0"/>
      </w:pPr>
      <w:rPr>
        <w:rFonts w:cs="Times New Roman"/>
        <w:lang w:val="ru-RU"/>
      </w:rPr>
    </w:lvl>
    <w:lvl w:ilvl="1">
      <w:start w:val="1"/>
      <w:numFmt w:val="none"/>
      <w:suff w:val="nothing"/>
      <w:lvlText w:val=""/>
      <w:lvlJc w:val="left"/>
      <w:pPr>
        <w:tabs>
          <w:tab w:val="num" w:pos="0"/>
        </w:tabs>
        <w:ind w:left="3543" w:firstLine="0"/>
      </w:pPr>
      <w:rPr>
        <w:rFonts w:cs="Times New Roman"/>
      </w:rPr>
    </w:lvl>
    <w:lvl w:ilvl="2">
      <w:start w:val="1"/>
      <w:numFmt w:val="none"/>
      <w:suff w:val="nothing"/>
      <w:lvlText w:val=""/>
      <w:lvlJc w:val="left"/>
      <w:pPr>
        <w:tabs>
          <w:tab w:val="num" w:pos="0"/>
        </w:tabs>
        <w:ind w:left="3543" w:firstLine="0"/>
      </w:pPr>
      <w:rPr>
        <w:rFonts w:cs="Times New Roman"/>
      </w:rPr>
    </w:lvl>
    <w:lvl w:ilvl="3">
      <w:start w:val="1"/>
      <w:numFmt w:val="none"/>
      <w:suff w:val="nothing"/>
      <w:lvlText w:val=""/>
      <w:lvlJc w:val="left"/>
      <w:pPr>
        <w:tabs>
          <w:tab w:val="num" w:pos="0"/>
        </w:tabs>
        <w:ind w:left="3543" w:firstLine="0"/>
      </w:pPr>
      <w:rPr>
        <w:rFonts w:cs="Times New Roman"/>
      </w:rPr>
    </w:lvl>
    <w:lvl w:ilvl="4">
      <w:start w:val="1"/>
      <w:numFmt w:val="none"/>
      <w:suff w:val="nothing"/>
      <w:lvlText w:val=""/>
      <w:lvlJc w:val="left"/>
      <w:pPr>
        <w:tabs>
          <w:tab w:val="num" w:pos="0"/>
        </w:tabs>
        <w:ind w:left="3543" w:firstLine="0"/>
      </w:pPr>
      <w:rPr>
        <w:rFonts w:cs="Times New Roman"/>
      </w:rPr>
    </w:lvl>
    <w:lvl w:ilvl="5">
      <w:start w:val="1"/>
      <w:numFmt w:val="none"/>
      <w:suff w:val="nothing"/>
      <w:lvlText w:val=""/>
      <w:lvlJc w:val="left"/>
      <w:pPr>
        <w:tabs>
          <w:tab w:val="num" w:pos="0"/>
        </w:tabs>
        <w:ind w:left="3543" w:firstLine="0"/>
      </w:pPr>
      <w:rPr>
        <w:rFonts w:cs="Times New Roman"/>
      </w:rPr>
    </w:lvl>
    <w:lvl w:ilvl="6">
      <w:start w:val="1"/>
      <w:numFmt w:val="none"/>
      <w:suff w:val="nothing"/>
      <w:lvlText w:val=""/>
      <w:lvlJc w:val="left"/>
      <w:pPr>
        <w:tabs>
          <w:tab w:val="num" w:pos="0"/>
        </w:tabs>
        <w:ind w:left="3543" w:firstLine="0"/>
      </w:pPr>
      <w:rPr>
        <w:rFonts w:cs="Times New Roman"/>
      </w:rPr>
    </w:lvl>
    <w:lvl w:ilvl="7">
      <w:start w:val="1"/>
      <w:numFmt w:val="none"/>
      <w:suff w:val="nothing"/>
      <w:lvlText w:val=""/>
      <w:lvlJc w:val="left"/>
      <w:pPr>
        <w:tabs>
          <w:tab w:val="num" w:pos="0"/>
        </w:tabs>
        <w:ind w:left="3543" w:firstLine="0"/>
      </w:pPr>
      <w:rPr>
        <w:rFonts w:cs="Times New Roman"/>
      </w:rPr>
    </w:lvl>
    <w:lvl w:ilvl="8">
      <w:start w:val="1"/>
      <w:numFmt w:val="none"/>
      <w:suff w:val="nothing"/>
      <w:lvlText w:val=""/>
      <w:lvlJc w:val="left"/>
      <w:pPr>
        <w:tabs>
          <w:tab w:val="num" w:pos="0"/>
        </w:tabs>
        <w:ind w:left="3543" w:firstLine="0"/>
      </w:pPr>
      <w:rPr>
        <w:rFonts w:cs="Times New Roman"/>
      </w:rPr>
    </w:lvl>
  </w:abstractNum>
  <w:abstractNum w:abstractNumId="20">
    <w:nsid w:val="78081763"/>
    <w:multiLevelType w:val="multilevel"/>
    <w:tmpl w:val="BB2ACCAA"/>
    <w:lvl w:ilvl="0">
      <w:start w:val="1"/>
      <w:numFmt w:val="none"/>
      <w:suff w:val="nothing"/>
      <w:lvlText w:val=""/>
      <w:lvlJc w:val="left"/>
      <w:pPr>
        <w:tabs>
          <w:tab w:val="num" w:pos="0"/>
        </w:tabs>
        <w:ind w:left="1842" w:firstLine="0"/>
      </w:pPr>
    </w:lvl>
    <w:lvl w:ilvl="1">
      <w:start w:val="1"/>
      <w:numFmt w:val="none"/>
      <w:suff w:val="nothing"/>
      <w:lvlText w:val=""/>
      <w:lvlJc w:val="left"/>
      <w:pPr>
        <w:tabs>
          <w:tab w:val="num" w:pos="0"/>
        </w:tabs>
        <w:ind w:left="1842" w:firstLine="0"/>
      </w:pPr>
    </w:lvl>
    <w:lvl w:ilvl="2">
      <w:start w:val="1"/>
      <w:numFmt w:val="none"/>
      <w:suff w:val="nothing"/>
      <w:lvlText w:val=""/>
      <w:lvlJc w:val="left"/>
      <w:pPr>
        <w:tabs>
          <w:tab w:val="num" w:pos="0"/>
        </w:tabs>
        <w:ind w:left="1842" w:firstLine="0"/>
      </w:pPr>
    </w:lvl>
    <w:lvl w:ilvl="3">
      <w:start w:val="1"/>
      <w:numFmt w:val="none"/>
      <w:suff w:val="nothing"/>
      <w:lvlText w:val=""/>
      <w:lvlJc w:val="left"/>
      <w:pPr>
        <w:tabs>
          <w:tab w:val="num" w:pos="0"/>
        </w:tabs>
        <w:ind w:left="1842" w:firstLine="0"/>
      </w:pPr>
    </w:lvl>
    <w:lvl w:ilvl="4">
      <w:start w:val="1"/>
      <w:numFmt w:val="none"/>
      <w:suff w:val="nothing"/>
      <w:lvlText w:val=""/>
      <w:lvlJc w:val="left"/>
      <w:pPr>
        <w:tabs>
          <w:tab w:val="num" w:pos="0"/>
        </w:tabs>
        <w:ind w:left="1842" w:firstLine="0"/>
      </w:pPr>
    </w:lvl>
    <w:lvl w:ilvl="5">
      <w:start w:val="1"/>
      <w:numFmt w:val="none"/>
      <w:suff w:val="nothing"/>
      <w:lvlText w:val=""/>
      <w:lvlJc w:val="left"/>
      <w:pPr>
        <w:tabs>
          <w:tab w:val="num" w:pos="0"/>
        </w:tabs>
        <w:ind w:left="1842" w:firstLine="0"/>
      </w:pPr>
    </w:lvl>
    <w:lvl w:ilvl="6">
      <w:start w:val="1"/>
      <w:numFmt w:val="none"/>
      <w:suff w:val="nothing"/>
      <w:lvlText w:val=""/>
      <w:lvlJc w:val="left"/>
      <w:pPr>
        <w:tabs>
          <w:tab w:val="num" w:pos="0"/>
        </w:tabs>
        <w:ind w:left="1842" w:firstLine="0"/>
      </w:pPr>
    </w:lvl>
    <w:lvl w:ilvl="7">
      <w:start w:val="1"/>
      <w:numFmt w:val="none"/>
      <w:suff w:val="nothing"/>
      <w:lvlText w:val=""/>
      <w:lvlJc w:val="left"/>
      <w:pPr>
        <w:tabs>
          <w:tab w:val="num" w:pos="0"/>
        </w:tabs>
        <w:ind w:left="1842" w:firstLine="0"/>
      </w:pPr>
    </w:lvl>
    <w:lvl w:ilvl="8">
      <w:start w:val="1"/>
      <w:numFmt w:val="none"/>
      <w:suff w:val="nothing"/>
      <w:lvlText w:val=""/>
      <w:lvlJc w:val="left"/>
      <w:pPr>
        <w:tabs>
          <w:tab w:val="num" w:pos="0"/>
        </w:tabs>
        <w:ind w:left="1842" w:firstLine="0"/>
      </w:pPr>
    </w:lvl>
  </w:abstractNum>
  <w:abstractNum w:abstractNumId="21">
    <w:nsid w:val="797C53DF"/>
    <w:multiLevelType w:val="multilevel"/>
    <w:tmpl w:val="8EDAA60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22">
    <w:nsid w:val="79AA3515"/>
    <w:multiLevelType w:val="multilevel"/>
    <w:tmpl w:val="6750BDE8"/>
    <w:lvl w:ilvl="0">
      <w:start w:val="1"/>
      <w:numFmt w:val="none"/>
      <w:suff w:val="nothing"/>
      <w:lvlText w:val=""/>
      <w:lvlJc w:val="left"/>
      <w:pPr>
        <w:tabs>
          <w:tab w:val="num" w:pos="0"/>
        </w:tabs>
        <w:ind w:left="3402" w:firstLine="0"/>
      </w:pPr>
      <w:rPr>
        <w:rFonts w:eastAsia="SimSun" w:cs="Times New Roman"/>
        <w:b/>
        <w:bCs/>
        <w:i w:val="0"/>
        <w:iCs/>
        <w:color w:val="FF0000"/>
        <w:sz w:val="27"/>
        <w:szCs w:val="27"/>
        <w:highlight w:val="yellow"/>
      </w:rPr>
    </w:lvl>
    <w:lvl w:ilvl="1">
      <w:start w:val="1"/>
      <w:numFmt w:val="none"/>
      <w:suff w:val="nothing"/>
      <w:lvlText w:val=""/>
      <w:lvlJc w:val="left"/>
      <w:pPr>
        <w:tabs>
          <w:tab w:val="num" w:pos="0"/>
        </w:tabs>
        <w:ind w:left="3402" w:firstLine="0"/>
      </w:pPr>
      <w:rPr>
        <w:rFonts w:cs="Times New Roman"/>
      </w:rPr>
    </w:lvl>
    <w:lvl w:ilvl="2">
      <w:start w:val="1"/>
      <w:numFmt w:val="none"/>
      <w:suff w:val="nothing"/>
      <w:lvlText w:val=""/>
      <w:lvlJc w:val="left"/>
      <w:pPr>
        <w:tabs>
          <w:tab w:val="num" w:pos="0"/>
        </w:tabs>
        <w:ind w:left="3402" w:firstLine="0"/>
      </w:pPr>
      <w:rPr>
        <w:rFonts w:cs="Times New Roman"/>
      </w:rPr>
    </w:lvl>
    <w:lvl w:ilvl="3">
      <w:start w:val="1"/>
      <w:numFmt w:val="none"/>
      <w:suff w:val="nothing"/>
      <w:lvlText w:val=""/>
      <w:lvlJc w:val="left"/>
      <w:pPr>
        <w:tabs>
          <w:tab w:val="num" w:pos="0"/>
        </w:tabs>
        <w:ind w:left="3402" w:firstLine="0"/>
      </w:pPr>
      <w:rPr>
        <w:rFonts w:cs="Times New Roman"/>
      </w:rPr>
    </w:lvl>
    <w:lvl w:ilvl="4">
      <w:start w:val="1"/>
      <w:numFmt w:val="none"/>
      <w:suff w:val="nothing"/>
      <w:lvlText w:val=""/>
      <w:lvlJc w:val="left"/>
      <w:pPr>
        <w:tabs>
          <w:tab w:val="num" w:pos="0"/>
        </w:tabs>
        <w:ind w:left="3402" w:firstLine="0"/>
      </w:pPr>
      <w:rPr>
        <w:rFonts w:cs="Times New Roman"/>
      </w:rPr>
    </w:lvl>
    <w:lvl w:ilvl="5">
      <w:start w:val="1"/>
      <w:numFmt w:val="none"/>
      <w:suff w:val="nothing"/>
      <w:lvlText w:val=""/>
      <w:lvlJc w:val="left"/>
      <w:pPr>
        <w:tabs>
          <w:tab w:val="num" w:pos="0"/>
        </w:tabs>
        <w:ind w:left="3402" w:firstLine="0"/>
      </w:pPr>
      <w:rPr>
        <w:rFonts w:cs="Times New Roman"/>
      </w:rPr>
    </w:lvl>
    <w:lvl w:ilvl="6">
      <w:start w:val="1"/>
      <w:numFmt w:val="none"/>
      <w:suff w:val="nothing"/>
      <w:lvlText w:val=""/>
      <w:lvlJc w:val="left"/>
      <w:pPr>
        <w:tabs>
          <w:tab w:val="num" w:pos="0"/>
        </w:tabs>
        <w:ind w:left="3402" w:firstLine="0"/>
      </w:pPr>
      <w:rPr>
        <w:rFonts w:cs="Times New Roman"/>
      </w:rPr>
    </w:lvl>
    <w:lvl w:ilvl="7">
      <w:start w:val="1"/>
      <w:numFmt w:val="none"/>
      <w:suff w:val="nothing"/>
      <w:lvlText w:val=""/>
      <w:lvlJc w:val="left"/>
      <w:pPr>
        <w:tabs>
          <w:tab w:val="num" w:pos="0"/>
        </w:tabs>
        <w:ind w:left="3402" w:firstLine="0"/>
      </w:pPr>
      <w:rPr>
        <w:rFonts w:cs="Times New Roman"/>
      </w:rPr>
    </w:lvl>
    <w:lvl w:ilvl="8">
      <w:start w:val="1"/>
      <w:numFmt w:val="none"/>
      <w:suff w:val="nothing"/>
      <w:lvlText w:val=""/>
      <w:lvlJc w:val="left"/>
      <w:pPr>
        <w:tabs>
          <w:tab w:val="num" w:pos="0"/>
        </w:tabs>
        <w:ind w:left="3402" w:firstLine="0"/>
      </w:pPr>
      <w:rPr>
        <w:rFonts w:cs="Times New Roman"/>
      </w:rPr>
    </w:lvl>
  </w:abstractNum>
  <w:abstractNum w:abstractNumId="23">
    <w:nsid w:val="7DD64E6F"/>
    <w:multiLevelType w:val="multilevel"/>
    <w:tmpl w:val="6EB6A6F6"/>
    <w:lvl w:ilvl="0">
      <w:start w:val="1"/>
      <w:numFmt w:val="none"/>
      <w:suff w:val="nothing"/>
      <w:lvlText w:val=""/>
      <w:lvlJc w:val="left"/>
      <w:pPr>
        <w:tabs>
          <w:tab w:val="num" w:pos="0"/>
        </w:tabs>
        <w:ind w:left="1842" w:firstLine="0"/>
      </w:pPr>
    </w:lvl>
    <w:lvl w:ilvl="1">
      <w:start w:val="1"/>
      <w:numFmt w:val="none"/>
      <w:suff w:val="nothing"/>
      <w:lvlText w:val=""/>
      <w:lvlJc w:val="left"/>
      <w:pPr>
        <w:tabs>
          <w:tab w:val="num" w:pos="0"/>
        </w:tabs>
        <w:ind w:left="1842" w:firstLine="0"/>
      </w:pPr>
    </w:lvl>
    <w:lvl w:ilvl="2">
      <w:start w:val="1"/>
      <w:numFmt w:val="none"/>
      <w:suff w:val="nothing"/>
      <w:lvlText w:val=""/>
      <w:lvlJc w:val="left"/>
      <w:pPr>
        <w:tabs>
          <w:tab w:val="num" w:pos="0"/>
        </w:tabs>
        <w:ind w:left="1842" w:firstLine="0"/>
      </w:pPr>
    </w:lvl>
    <w:lvl w:ilvl="3">
      <w:start w:val="1"/>
      <w:numFmt w:val="none"/>
      <w:suff w:val="nothing"/>
      <w:lvlText w:val=""/>
      <w:lvlJc w:val="left"/>
      <w:pPr>
        <w:tabs>
          <w:tab w:val="num" w:pos="0"/>
        </w:tabs>
        <w:ind w:left="1842" w:firstLine="0"/>
      </w:pPr>
    </w:lvl>
    <w:lvl w:ilvl="4">
      <w:start w:val="1"/>
      <w:numFmt w:val="none"/>
      <w:suff w:val="nothing"/>
      <w:lvlText w:val=""/>
      <w:lvlJc w:val="left"/>
      <w:pPr>
        <w:tabs>
          <w:tab w:val="num" w:pos="0"/>
        </w:tabs>
        <w:ind w:left="1842" w:firstLine="0"/>
      </w:pPr>
    </w:lvl>
    <w:lvl w:ilvl="5">
      <w:start w:val="1"/>
      <w:numFmt w:val="none"/>
      <w:suff w:val="nothing"/>
      <w:lvlText w:val=""/>
      <w:lvlJc w:val="left"/>
      <w:pPr>
        <w:tabs>
          <w:tab w:val="num" w:pos="0"/>
        </w:tabs>
        <w:ind w:left="1842" w:firstLine="0"/>
      </w:pPr>
    </w:lvl>
    <w:lvl w:ilvl="6">
      <w:start w:val="1"/>
      <w:numFmt w:val="none"/>
      <w:suff w:val="nothing"/>
      <w:lvlText w:val=""/>
      <w:lvlJc w:val="left"/>
      <w:pPr>
        <w:tabs>
          <w:tab w:val="num" w:pos="0"/>
        </w:tabs>
        <w:ind w:left="1842" w:firstLine="0"/>
      </w:pPr>
    </w:lvl>
    <w:lvl w:ilvl="7">
      <w:start w:val="1"/>
      <w:numFmt w:val="none"/>
      <w:suff w:val="nothing"/>
      <w:lvlText w:val=""/>
      <w:lvlJc w:val="left"/>
      <w:pPr>
        <w:tabs>
          <w:tab w:val="num" w:pos="0"/>
        </w:tabs>
        <w:ind w:left="1842" w:firstLine="0"/>
      </w:pPr>
    </w:lvl>
    <w:lvl w:ilvl="8">
      <w:start w:val="1"/>
      <w:numFmt w:val="none"/>
      <w:suff w:val="nothing"/>
      <w:lvlText w:val=""/>
      <w:lvlJc w:val="left"/>
      <w:pPr>
        <w:tabs>
          <w:tab w:val="num" w:pos="0"/>
        </w:tabs>
        <w:ind w:left="1842" w:firstLine="0"/>
      </w:pPr>
    </w:lvl>
  </w:abstractNum>
  <w:num w:numId="1">
    <w:abstractNumId w:val="7"/>
  </w:num>
  <w:num w:numId="2">
    <w:abstractNumId w:val="14"/>
  </w:num>
  <w:num w:numId="3">
    <w:abstractNumId w:val="10"/>
  </w:num>
  <w:num w:numId="4">
    <w:abstractNumId w:val="13"/>
  </w:num>
  <w:num w:numId="5">
    <w:abstractNumId w:val="15"/>
  </w:num>
  <w:num w:numId="6">
    <w:abstractNumId w:val="8"/>
  </w:num>
  <w:num w:numId="7">
    <w:abstractNumId w:val="18"/>
  </w:num>
  <w:num w:numId="8">
    <w:abstractNumId w:val="1"/>
  </w:num>
  <w:num w:numId="9">
    <w:abstractNumId w:val="4"/>
  </w:num>
  <w:num w:numId="10">
    <w:abstractNumId w:val="6"/>
  </w:num>
  <w:num w:numId="11">
    <w:abstractNumId w:val="13"/>
    <w:lvlOverride w:ilvl="0">
      <w:startOverride w:val="1"/>
    </w:lvlOverride>
  </w:num>
  <w:num w:numId="12">
    <w:abstractNumId w:val="3"/>
    <w:lvlOverride w:ilvl="0">
      <w:startOverride w:val="1"/>
    </w:lvlOverride>
  </w:num>
  <w:num w:numId="13">
    <w:abstractNumId w:val="2"/>
  </w:num>
  <w:num w:numId="14">
    <w:abstractNumId w:val="19"/>
  </w:num>
  <w:num w:numId="15">
    <w:abstractNumId w:val="20"/>
  </w:num>
  <w:num w:numId="16">
    <w:abstractNumId w:val="12"/>
  </w:num>
  <w:num w:numId="17">
    <w:abstractNumId w:val="17"/>
    <w:lvlOverride w:ilvl="0"/>
    <w:lvlOverride w:ilvl="1">
      <w:startOverride w:val="1"/>
    </w:lvlOverride>
  </w:num>
  <w:num w:numId="18">
    <w:abstractNumId w:val="21"/>
  </w:num>
  <w:num w:numId="19">
    <w:abstractNumId w:val="9"/>
  </w:num>
  <w:num w:numId="20">
    <w:abstractNumId w:val="23"/>
  </w:num>
  <w:num w:numId="21">
    <w:abstractNumId w:val="22"/>
  </w:num>
  <w:num w:numId="22">
    <w:abstractNumId w:val="5"/>
  </w:num>
  <w:num w:numId="23">
    <w:abstractNumId w:val="11"/>
  </w:num>
  <w:num w:numId="24">
    <w:abstractNumId w:val="16"/>
    <w:lvlOverride w:ilvl="0">
      <w:startOverride w:val="1"/>
    </w:lvlOverride>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7B7601"/>
    <w:rsid w:val="00007E85"/>
    <w:rsid w:val="00016311"/>
    <w:rsid w:val="000260A0"/>
    <w:rsid w:val="0003765F"/>
    <w:rsid w:val="00071F13"/>
    <w:rsid w:val="000B76DC"/>
    <w:rsid w:val="000C4422"/>
    <w:rsid w:val="000D5ABA"/>
    <w:rsid w:val="000F3F8D"/>
    <w:rsid w:val="00120834"/>
    <w:rsid w:val="00122116"/>
    <w:rsid w:val="0015226C"/>
    <w:rsid w:val="00165700"/>
    <w:rsid w:val="00180BA2"/>
    <w:rsid w:val="001A31C8"/>
    <w:rsid w:val="001B6885"/>
    <w:rsid w:val="002143A9"/>
    <w:rsid w:val="0025319E"/>
    <w:rsid w:val="0027520A"/>
    <w:rsid w:val="002968FF"/>
    <w:rsid w:val="002A3C15"/>
    <w:rsid w:val="002A6269"/>
    <w:rsid w:val="002B5AEE"/>
    <w:rsid w:val="002B7436"/>
    <w:rsid w:val="002C01FB"/>
    <w:rsid w:val="002C53DC"/>
    <w:rsid w:val="002C5743"/>
    <w:rsid w:val="002E6F32"/>
    <w:rsid w:val="002F08DF"/>
    <w:rsid w:val="002F3478"/>
    <w:rsid w:val="00305B68"/>
    <w:rsid w:val="00316B8C"/>
    <w:rsid w:val="003404F3"/>
    <w:rsid w:val="0034054E"/>
    <w:rsid w:val="00372F97"/>
    <w:rsid w:val="00383E0B"/>
    <w:rsid w:val="0038545D"/>
    <w:rsid w:val="003A4F9B"/>
    <w:rsid w:val="003D5B11"/>
    <w:rsid w:val="003E41E8"/>
    <w:rsid w:val="003E5B2F"/>
    <w:rsid w:val="00400456"/>
    <w:rsid w:val="00403EB1"/>
    <w:rsid w:val="0042235F"/>
    <w:rsid w:val="004224D1"/>
    <w:rsid w:val="00422B99"/>
    <w:rsid w:val="00424E94"/>
    <w:rsid w:val="00446300"/>
    <w:rsid w:val="00447EDA"/>
    <w:rsid w:val="00491869"/>
    <w:rsid w:val="00494715"/>
    <w:rsid w:val="004C16AB"/>
    <w:rsid w:val="004C4AB3"/>
    <w:rsid w:val="004E229D"/>
    <w:rsid w:val="004E2AFE"/>
    <w:rsid w:val="004E43AD"/>
    <w:rsid w:val="004F5596"/>
    <w:rsid w:val="005009B7"/>
    <w:rsid w:val="00590CAF"/>
    <w:rsid w:val="005B1957"/>
    <w:rsid w:val="005C4B43"/>
    <w:rsid w:val="005D1065"/>
    <w:rsid w:val="005D15BE"/>
    <w:rsid w:val="005D1DD8"/>
    <w:rsid w:val="005D78FC"/>
    <w:rsid w:val="00622A21"/>
    <w:rsid w:val="00625DF7"/>
    <w:rsid w:val="00633F19"/>
    <w:rsid w:val="00640639"/>
    <w:rsid w:val="00673DCB"/>
    <w:rsid w:val="006946F1"/>
    <w:rsid w:val="006A744F"/>
    <w:rsid w:val="006C3E23"/>
    <w:rsid w:val="006D483F"/>
    <w:rsid w:val="00705541"/>
    <w:rsid w:val="007163B1"/>
    <w:rsid w:val="007258C3"/>
    <w:rsid w:val="007270EB"/>
    <w:rsid w:val="0074214B"/>
    <w:rsid w:val="007453A1"/>
    <w:rsid w:val="007755DA"/>
    <w:rsid w:val="00794313"/>
    <w:rsid w:val="007A04C8"/>
    <w:rsid w:val="007B7601"/>
    <w:rsid w:val="007C1E48"/>
    <w:rsid w:val="007F0843"/>
    <w:rsid w:val="008403C3"/>
    <w:rsid w:val="00843E20"/>
    <w:rsid w:val="00850657"/>
    <w:rsid w:val="00857B48"/>
    <w:rsid w:val="0089752A"/>
    <w:rsid w:val="008C48E3"/>
    <w:rsid w:val="008C6702"/>
    <w:rsid w:val="008E1C28"/>
    <w:rsid w:val="008E20D9"/>
    <w:rsid w:val="008F4421"/>
    <w:rsid w:val="00902C94"/>
    <w:rsid w:val="009152B7"/>
    <w:rsid w:val="0092024C"/>
    <w:rsid w:val="00922229"/>
    <w:rsid w:val="00923E1B"/>
    <w:rsid w:val="00943CD4"/>
    <w:rsid w:val="009474C1"/>
    <w:rsid w:val="00975CD0"/>
    <w:rsid w:val="009877BA"/>
    <w:rsid w:val="0099142C"/>
    <w:rsid w:val="009A790A"/>
    <w:rsid w:val="009E1E98"/>
    <w:rsid w:val="00A000F1"/>
    <w:rsid w:val="00A07E86"/>
    <w:rsid w:val="00A102AF"/>
    <w:rsid w:val="00A162A5"/>
    <w:rsid w:val="00A60CB0"/>
    <w:rsid w:val="00A752BA"/>
    <w:rsid w:val="00A91575"/>
    <w:rsid w:val="00A96202"/>
    <w:rsid w:val="00AA0434"/>
    <w:rsid w:val="00AD3A7E"/>
    <w:rsid w:val="00B07DB4"/>
    <w:rsid w:val="00B448F6"/>
    <w:rsid w:val="00B6135F"/>
    <w:rsid w:val="00B83799"/>
    <w:rsid w:val="00B87D8C"/>
    <w:rsid w:val="00BB5D05"/>
    <w:rsid w:val="00BC536D"/>
    <w:rsid w:val="00BC76EA"/>
    <w:rsid w:val="00BE7D79"/>
    <w:rsid w:val="00C0210A"/>
    <w:rsid w:val="00C04722"/>
    <w:rsid w:val="00C24244"/>
    <w:rsid w:val="00C259A4"/>
    <w:rsid w:val="00C25BA2"/>
    <w:rsid w:val="00C455BE"/>
    <w:rsid w:val="00C7653C"/>
    <w:rsid w:val="00CB22F5"/>
    <w:rsid w:val="00CC36DC"/>
    <w:rsid w:val="00CC7BCA"/>
    <w:rsid w:val="00CE51CD"/>
    <w:rsid w:val="00D27F5B"/>
    <w:rsid w:val="00D3336B"/>
    <w:rsid w:val="00D86A34"/>
    <w:rsid w:val="00DB2688"/>
    <w:rsid w:val="00DB35C0"/>
    <w:rsid w:val="00DF1211"/>
    <w:rsid w:val="00E255CF"/>
    <w:rsid w:val="00E32770"/>
    <w:rsid w:val="00E35590"/>
    <w:rsid w:val="00E46B7A"/>
    <w:rsid w:val="00E73BAA"/>
    <w:rsid w:val="00ED3A0E"/>
    <w:rsid w:val="00EE451A"/>
    <w:rsid w:val="00EF2A77"/>
    <w:rsid w:val="00F03DC2"/>
    <w:rsid w:val="00F10B13"/>
    <w:rsid w:val="00F155D2"/>
    <w:rsid w:val="00F1752D"/>
    <w:rsid w:val="00F22170"/>
    <w:rsid w:val="00F60046"/>
    <w:rsid w:val="00F76C6B"/>
    <w:rsid w:val="00F95B5C"/>
    <w:rsid w:val="00FF7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paragraph" w:customStyle="1" w:styleId="af3">
    <w:name w:val="Заголовок"/>
    <w:basedOn w:val="a"/>
    <w:next w:val="af4"/>
    <w:qFormat/>
    <w:rsid w:val="00947CD2"/>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15">
    <w:name w:val="Название объекта1"/>
    <w:basedOn w:val="a"/>
    <w:qFormat/>
    <w:rsid w:val="00947CD2"/>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212">
    <w:name w:val="Заголовок 21"/>
    <w:basedOn w:val="16"/>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6">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7">
    <w:name w:val="Название объекта1"/>
    <w:basedOn w:val="a"/>
    <w:qFormat/>
    <w:rsid w:val="00E8350E"/>
    <w:pPr>
      <w:suppressLineNumbers/>
      <w:spacing w:before="120" w:after="120"/>
    </w:pPr>
    <w:rPr>
      <w:rFonts w:ascii="PT Astra Serif" w:hAnsi="PT Astra Serif" w:cs="Noto Sans Devanagari"/>
      <w:i/>
      <w:iCs/>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6">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8">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aliases w:val="Bullet_IRAO,List Paragraph_0,A_маркированный_список,Абзац списка литеральный,11111,Абзац списка3,_Абзац списка,Абзац Стас,lp1,Bullet List,FooterText,numbered,ТЗ список,Bullet 1,Use Case List Paragraph,Маркер,Table-Normal,Абзац списка1"/>
    <w:basedOn w:val="a"/>
    <w:qFormat/>
    <w:rsid w:val="00026B16"/>
    <w:pPr>
      <w:ind w:left="708"/>
    </w:pPr>
  </w:style>
  <w:style w:type="paragraph" w:styleId="27">
    <w:name w:val="Body Text 2"/>
    <w:basedOn w:val="a"/>
    <w:qFormat/>
    <w:rsid w:val="00673F27"/>
    <w:pPr>
      <w:spacing w:after="120" w:line="480" w:lineRule="auto"/>
    </w:pPr>
    <w:rPr>
      <w:rFonts w:eastAsia="SimSun"/>
    </w:rPr>
  </w:style>
  <w:style w:type="paragraph" w:styleId="afd">
    <w:name w:val="Normal (Web)"/>
    <w:aliases w:val="Знак4,Знак4 Знак,Знак4 Знак Знак,Обычный (Web),Знак4 Знак Знак Знак Знак1 Знак Знак,Знак4 Знак Знак Знак Знак Знак,Знак4 Знак11"/>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9">
    <w:name w:val="Верхний колонтитул1"/>
    <w:basedOn w:val="a"/>
    <w:qFormat/>
    <w:rsid w:val="00FE2824"/>
    <w:pPr>
      <w:tabs>
        <w:tab w:val="center" w:pos="4677"/>
        <w:tab w:val="right" w:pos="9355"/>
      </w:tabs>
    </w:pPr>
  </w:style>
  <w:style w:type="paragraph" w:customStyle="1" w:styleId="1a">
    <w:name w:val="Нижний колонтитул1"/>
    <w:basedOn w:val="a"/>
    <w:uiPriority w:val="99"/>
    <w:qFormat/>
    <w:rsid w:val="00FE2824"/>
    <w:pPr>
      <w:tabs>
        <w:tab w:val="center" w:pos="4677"/>
        <w:tab w:val="right" w:pos="9355"/>
      </w:tabs>
    </w:pPr>
  </w:style>
  <w:style w:type="paragraph" w:customStyle="1" w:styleId="1b">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8">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c">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d">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9">
    <w:name w:val="Нижний колонтитул2"/>
    <w:basedOn w:val="a"/>
    <w:uiPriority w:val="99"/>
    <w:semiHidden/>
    <w:unhideWhenUsed/>
    <w:qFormat/>
    <w:rsid w:val="00C156AE"/>
    <w:pPr>
      <w:tabs>
        <w:tab w:val="center" w:pos="4677"/>
        <w:tab w:val="right" w:pos="9355"/>
      </w:tabs>
    </w:pPr>
  </w:style>
  <w:style w:type="paragraph" w:customStyle="1" w:styleId="2a">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aliases w:val="Знак4 Знак1,Знак4 Знак Знак1,Знак4 Знак Знак Знак,Обычный (Web) Знак,Знак4 Знак Знак Знак Знак1 Знак Знак Знак,Знак4 Знак Знак Знак Знак Знак Знак,Знак4 Знак11 Знак"/>
    <w:basedOn w:val="aff"/>
    <w:link w:val="afd"/>
    <w:qFormat/>
    <w:rsid w:val="00E806F0"/>
  </w:style>
  <w:style w:type="paragraph" w:customStyle="1" w:styleId="44">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e">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0"/>
    <w:qFormat/>
    <w:rsid w:val="005E3F14"/>
  </w:style>
  <w:style w:type="paragraph" w:customStyle="1" w:styleId="150">
    <w:name w:val="Нижний колонтитул15"/>
    <w:basedOn w:val="aff0"/>
    <w:qFormat/>
    <w:rsid w:val="003E5208"/>
  </w:style>
  <w:style w:type="paragraph" w:customStyle="1" w:styleId="160">
    <w:name w:val="Нижний колонтитул16"/>
    <w:basedOn w:val="aff0"/>
    <w:qFormat/>
    <w:rsid w:val="00E25423"/>
  </w:style>
  <w:style w:type="paragraph" w:customStyle="1" w:styleId="36">
    <w:name w:val="Нижний колонтитул3"/>
    <w:basedOn w:val="aff0"/>
    <w:qFormat/>
    <w:rsid w:val="00547E41"/>
  </w:style>
  <w:style w:type="paragraph" w:customStyle="1" w:styleId="170">
    <w:name w:val="Нижний колонтитул17"/>
    <w:basedOn w:val="aff"/>
    <w:qFormat/>
    <w:rsid w:val="00E00720"/>
  </w:style>
  <w:style w:type="paragraph" w:customStyle="1" w:styleId="180">
    <w:name w:val="Нижний колонтитул18"/>
    <w:basedOn w:val="aff0"/>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rsid w:val="00CA0936"/>
    <w:pPr>
      <w:tabs>
        <w:tab w:val="center" w:pos="4677"/>
        <w:tab w:val="right" w:pos="9355"/>
      </w:tabs>
    </w:pPr>
  </w:style>
  <w:style w:type="paragraph" w:customStyle="1" w:styleId="37">
    <w:name w:val="Верхний колонтитул3"/>
    <w:basedOn w:val="a"/>
    <w:semiHidden/>
    <w:unhideWhenUsed/>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numbering" w:customStyle="1" w:styleId="1f">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2E1D-EEC1-45A8-82E5-E014A4AF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4602</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ARM3</cp:lastModifiedBy>
  <cp:revision>14</cp:revision>
  <cp:lastPrinted>2025-06-16T05:17:00Z</cp:lastPrinted>
  <dcterms:created xsi:type="dcterms:W3CDTF">2025-07-05T09:37:00Z</dcterms:created>
  <dcterms:modified xsi:type="dcterms:W3CDTF">2025-07-09T09:58:00Z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