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5" w:rsidRPr="000D4FD9" w:rsidRDefault="00B2259D" w:rsidP="00B03245">
      <w:pPr>
        <w:pStyle w:val="5"/>
        <w:ind w:firstLine="708"/>
        <w:jc w:val="right"/>
        <w:rPr>
          <w:sz w:val="28"/>
          <w:szCs w:val="28"/>
        </w:rPr>
      </w:pPr>
      <w:r w:rsidRPr="000D4FD9">
        <w:rPr>
          <w:sz w:val="28"/>
          <w:szCs w:val="28"/>
        </w:rPr>
        <w:t>Приложение 1</w:t>
      </w:r>
    </w:p>
    <w:p w:rsidR="00630305" w:rsidRPr="000D4FD9" w:rsidRDefault="00630305">
      <w:pPr>
        <w:tabs>
          <w:tab w:val="left" w:pos="4648"/>
        </w:tabs>
        <w:rPr>
          <w:sz w:val="28"/>
          <w:szCs w:val="28"/>
        </w:rPr>
      </w:pPr>
    </w:p>
    <w:p w:rsidR="00630305" w:rsidRPr="000D4FD9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4FD9">
        <w:rPr>
          <w:sz w:val="28"/>
          <w:szCs w:val="28"/>
        </w:rPr>
        <w:t>ОПЕРАТИВНЫЙ ЕЖЕДНЕВНЫЙ ПРОГНОЗ</w:t>
      </w:r>
    </w:p>
    <w:p w:rsidR="00630305" w:rsidRPr="000D4FD9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4FD9">
        <w:rPr>
          <w:sz w:val="28"/>
          <w:szCs w:val="28"/>
        </w:rPr>
        <w:t>возникновения и развития чрезвычайных ситуаций на территории</w:t>
      </w:r>
    </w:p>
    <w:p w:rsidR="00630305" w:rsidRPr="000D4FD9" w:rsidRDefault="00B2259D" w:rsidP="002D44F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4FD9">
        <w:rPr>
          <w:sz w:val="28"/>
          <w:szCs w:val="28"/>
        </w:rPr>
        <w:t xml:space="preserve">Оренбургской области </w:t>
      </w:r>
      <w:r w:rsidR="009608B7" w:rsidRPr="000D4FD9">
        <w:rPr>
          <w:sz w:val="28"/>
          <w:szCs w:val="28"/>
        </w:rPr>
        <w:t>1</w:t>
      </w:r>
      <w:r w:rsidR="000872FE">
        <w:rPr>
          <w:sz w:val="28"/>
          <w:szCs w:val="28"/>
        </w:rPr>
        <w:t>6</w:t>
      </w:r>
      <w:r w:rsidR="00B35D20" w:rsidRPr="000D4FD9">
        <w:rPr>
          <w:sz w:val="28"/>
          <w:szCs w:val="28"/>
        </w:rPr>
        <w:t>.</w:t>
      </w:r>
      <w:r w:rsidRPr="000D4FD9">
        <w:rPr>
          <w:sz w:val="28"/>
          <w:szCs w:val="28"/>
        </w:rPr>
        <w:t>0</w:t>
      </w:r>
      <w:r w:rsidR="00213190" w:rsidRPr="000D4FD9">
        <w:rPr>
          <w:sz w:val="28"/>
          <w:szCs w:val="28"/>
        </w:rPr>
        <w:t>2</w:t>
      </w:r>
      <w:r w:rsidRPr="000D4FD9">
        <w:rPr>
          <w:sz w:val="28"/>
          <w:szCs w:val="28"/>
        </w:rPr>
        <w:t>.2026 года.</w:t>
      </w:r>
    </w:p>
    <w:p w:rsidR="00630305" w:rsidRPr="000D4FD9" w:rsidRDefault="00B2259D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0D4FD9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630305" w:rsidRPr="000D4FD9" w:rsidRDefault="00B2259D">
      <w:pPr>
        <w:tabs>
          <w:tab w:val="left" w:pos="4648"/>
        </w:tabs>
        <w:jc w:val="center"/>
        <w:rPr>
          <w:sz w:val="28"/>
          <w:szCs w:val="28"/>
        </w:rPr>
      </w:pPr>
      <w:r w:rsidRPr="000D4FD9">
        <w:rPr>
          <w:sz w:val="28"/>
          <w:szCs w:val="28"/>
        </w:rPr>
        <w:t xml:space="preserve"> </w:t>
      </w:r>
    </w:p>
    <w:p w:rsidR="00630305" w:rsidRPr="000D4FD9" w:rsidRDefault="00B2259D">
      <w:pPr>
        <w:pStyle w:val="afb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8"/>
          <w:szCs w:val="28"/>
        </w:rPr>
      </w:pPr>
      <w:r w:rsidRPr="000D4FD9">
        <w:rPr>
          <w:b/>
          <w:bCs/>
          <w:sz w:val="28"/>
          <w:szCs w:val="28"/>
        </w:rPr>
        <w:t>1.Обстановка за прошедшие сутки:</w:t>
      </w:r>
    </w:p>
    <w:p w:rsidR="000C7BF9" w:rsidRPr="0058757B" w:rsidRDefault="00B2259D" w:rsidP="001220A1">
      <w:pPr>
        <w:ind w:firstLine="567"/>
        <w:contextualSpacing/>
        <w:jc w:val="both"/>
        <w:rPr>
          <w:sz w:val="28"/>
          <w:szCs w:val="28"/>
        </w:rPr>
      </w:pPr>
      <w:r w:rsidRPr="0058757B">
        <w:rPr>
          <w:b/>
          <w:bCs/>
          <w:sz w:val="28"/>
          <w:szCs w:val="28"/>
        </w:rPr>
        <w:t>1.1. В прошедшие сутки:</w:t>
      </w:r>
      <w:r w:rsidRPr="0058757B">
        <w:rPr>
          <w:bCs/>
          <w:sz w:val="28"/>
          <w:szCs w:val="28"/>
        </w:rPr>
        <w:t xml:space="preserve"> </w:t>
      </w:r>
      <w:r w:rsidR="003103B4">
        <w:rPr>
          <w:sz w:val="28"/>
        </w:rPr>
        <w:t>в</w:t>
      </w:r>
      <w:r w:rsidR="003103B4" w:rsidRPr="003103B4">
        <w:rPr>
          <w:sz w:val="28"/>
        </w:rPr>
        <w:t xml:space="preserve"> прошедшие сутки в большинстве районов шел снег. Количество выпавших осадков составило менее 1 мм. Максимальная температура воздуха вчера днем составила -8,-13°, местами в западных и центральных районах -3,-7°. Минимальная температура воздуха сегодня ночью составила -9,-14°, местами в северных и восточных районах -16,-20°.</w:t>
      </w:r>
    </w:p>
    <w:p w:rsidR="000C7BF9" w:rsidRPr="0058757B" w:rsidRDefault="00B2259D" w:rsidP="002D235E">
      <w:pPr>
        <w:ind w:firstLine="567"/>
        <w:contextualSpacing/>
        <w:jc w:val="both"/>
        <w:rPr>
          <w:sz w:val="28"/>
          <w:szCs w:val="28"/>
        </w:rPr>
      </w:pPr>
      <w:r w:rsidRPr="000D4FD9">
        <w:rPr>
          <w:b/>
          <w:color w:val="000000"/>
          <w:sz w:val="28"/>
          <w:szCs w:val="28"/>
        </w:rPr>
        <w:t>1.2.</w:t>
      </w:r>
      <w:r w:rsidR="00D12777" w:rsidRPr="000D4FD9">
        <w:rPr>
          <w:b/>
          <w:color w:val="000000"/>
          <w:sz w:val="28"/>
          <w:szCs w:val="28"/>
        </w:rPr>
        <w:t xml:space="preserve"> </w:t>
      </w:r>
      <w:proofErr w:type="gramStart"/>
      <w:r w:rsidR="00A459FA" w:rsidRPr="000D4FD9">
        <w:rPr>
          <w:b/>
          <w:bCs/>
          <w:color w:val="000000"/>
          <w:sz w:val="28"/>
          <w:szCs w:val="28"/>
        </w:rPr>
        <w:t xml:space="preserve">Прогноз погоды по области на </w:t>
      </w:r>
      <w:r w:rsidR="009608B7" w:rsidRPr="000D4FD9">
        <w:rPr>
          <w:b/>
          <w:bCs/>
          <w:color w:val="000000"/>
          <w:sz w:val="28"/>
          <w:szCs w:val="28"/>
        </w:rPr>
        <w:t>1</w:t>
      </w:r>
      <w:r w:rsidR="000F6B9E">
        <w:rPr>
          <w:b/>
          <w:bCs/>
          <w:color w:val="000000"/>
          <w:sz w:val="28"/>
          <w:szCs w:val="28"/>
        </w:rPr>
        <w:t>6</w:t>
      </w:r>
      <w:r w:rsidR="00A459FA" w:rsidRPr="000D4FD9">
        <w:rPr>
          <w:b/>
          <w:bCs/>
          <w:color w:val="000000"/>
          <w:sz w:val="28"/>
          <w:szCs w:val="28"/>
        </w:rPr>
        <w:t xml:space="preserve"> </w:t>
      </w:r>
      <w:r w:rsidR="00213190" w:rsidRPr="000D4FD9">
        <w:rPr>
          <w:b/>
          <w:bCs/>
          <w:color w:val="000000"/>
          <w:sz w:val="28"/>
          <w:szCs w:val="28"/>
        </w:rPr>
        <w:t>февраля</w:t>
      </w:r>
      <w:r w:rsidR="00A459FA" w:rsidRPr="000D4FD9">
        <w:rPr>
          <w:b/>
          <w:bCs/>
          <w:color w:val="000000"/>
          <w:sz w:val="28"/>
          <w:szCs w:val="28"/>
        </w:rPr>
        <w:t>: ночь</w:t>
      </w:r>
      <w:r w:rsidR="00A459FA" w:rsidRPr="003103B4">
        <w:rPr>
          <w:b/>
          <w:bCs/>
          <w:color w:val="000000"/>
          <w:sz w:val="28"/>
          <w:szCs w:val="28"/>
        </w:rPr>
        <w:t xml:space="preserve">: </w:t>
      </w:r>
      <w:r w:rsidR="003103B4">
        <w:rPr>
          <w:sz w:val="28"/>
        </w:rPr>
        <w:t>о</w:t>
      </w:r>
      <w:r w:rsidR="003103B4" w:rsidRPr="003103B4">
        <w:rPr>
          <w:sz w:val="28"/>
        </w:rPr>
        <w:t xml:space="preserve">блачно с прояснениями, в большинстве районов небольшие осадки в виде снега, мокрого снега, мороси, возможен ледяной дождь, местами слабые </w:t>
      </w:r>
      <w:proofErr w:type="spellStart"/>
      <w:r w:rsidR="003103B4" w:rsidRPr="003103B4">
        <w:rPr>
          <w:sz w:val="28"/>
        </w:rPr>
        <w:t>гололёдно</w:t>
      </w:r>
      <w:r w:rsidR="003103B4">
        <w:rPr>
          <w:sz w:val="28"/>
        </w:rPr>
        <w:t>-</w:t>
      </w:r>
      <w:r w:rsidR="003103B4" w:rsidRPr="003103B4">
        <w:rPr>
          <w:sz w:val="28"/>
        </w:rPr>
        <w:t>изморозевые</w:t>
      </w:r>
      <w:proofErr w:type="spellEnd"/>
      <w:r w:rsidR="003103B4" w:rsidRPr="003103B4">
        <w:rPr>
          <w:sz w:val="28"/>
        </w:rPr>
        <w:t xml:space="preserve"> отложения, ветер западный, юго-западный 8-13 м/с, температура -1,-6°. На дорогах местами гололедица</w:t>
      </w:r>
      <w:r w:rsidR="003103B4">
        <w:t>.</w:t>
      </w:r>
      <w:r w:rsidR="000C7BF9" w:rsidRPr="003103B4">
        <w:rPr>
          <w:sz w:val="28"/>
          <w:szCs w:val="28"/>
        </w:rPr>
        <w:t>;</w:t>
      </w:r>
      <w:r w:rsidR="00CF6A62" w:rsidRPr="0058757B">
        <w:rPr>
          <w:color w:val="000000"/>
          <w:sz w:val="28"/>
          <w:szCs w:val="28"/>
        </w:rPr>
        <w:t xml:space="preserve"> </w:t>
      </w:r>
      <w:r w:rsidR="000C7BF9" w:rsidRPr="000D4FD9">
        <w:rPr>
          <w:b/>
          <w:bCs/>
          <w:color w:val="000000"/>
          <w:sz w:val="28"/>
          <w:szCs w:val="28"/>
        </w:rPr>
        <w:t>д</w:t>
      </w:r>
      <w:r w:rsidR="00A459FA" w:rsidRPr="000D4FD9">
        <w:rPr>
          <w:b/>
          <w:bCs/>
          <w:color w:val="000000"/>
          <w:sz w:val="28"/>
          <w:szCs w:val="28"/>
        </w:rPr>
        <w:t>ень</w:t>
      </w:r>
      <w:r w:rsidR="00A459FA" w:rsidRPr="000D4FD9">
        <w:rPr>
          <w:bCs/>
          <w:color w:val="000000"/>
          <w:sz w:val="28"/>
          <w:szCs w:val="28"/>
        </w:rPr>
        <w:t>:</w:t>
      </w:r>
      <w:r w:rsidR="004F052E" w:rsidRPr="000D4FD9">
        <w:rPr>
          <w:color w:val="000000"/>
          <w:sz w:val="28"/>
          <w:szCs w:val="28"/>
        </w:rPr>
        <w:t xml:space="preserve"> </w:t>
      </w:r>
      <w:r w:rsidR="003103B4">
        <w:rPr>
          <w:sz w:val="28"/>
        </w:rPr>
        <w:t>о</w:t>
      </w:r>
      <w:r w:rsidR="003103B4" w:rsidRPr="003103B4">
        <w:rPr>
          <w:sz w:val="28"/>
        </w:rPr>
        <w:t>блачно с прояснениями, преимущественно в западных и центральных районах небольшие осадки в виде мокрого снега, мороси, возможен</w:t>
      </w:r>
      <w:proofErr w:type="gramEnd"/>
      <w:r w:rsidR="003103B4" w:rsidRPr="003103B4">
        <w:rPr>
          <w:sz w:val="28"/>
        </w:rPr>
        <w:t xml:space="preserve"> ледяной дождь, местами слабые </w:t>
      </w:r>
      <w:proofErr w:type="spellStart"/>
      <w:r w:rsidR="003103B4" w:rsidRPr="003103B4">
        <w:rPr>
          <w:sz w:val="28"/>
        </w:rPr>
        <w:t>гололёдно-изморозевые</w:t>
      </w:r>
      <w:proofErr w:type="spellEnd"/>
      <w:r w:rsidR="003103B4" w:rsidRPr="003103B4">
        <w:rPr>
          <w:sz w:val="28"/>
        </w:rPr>
        <w:t xml:space="preserve"> отложения, ветер южный, юго-западный 7-12 м/</w:t>
      </w:r>
      <w:proofErr w:type="gramStart"/>
      <w:r w:rsidR="003103B4" w:rsidRPr="003103B4">
        <w:rPr>
          <w:sz w:val="28"/>
        </w:rPr>
        <w:t>с</w:t>
      </w:r>
      <w:proofErr w:type="gramEnd"/>
      <w:r w:rsidR="003103B4" w:rsidRPr="003103B4">
        <w:rPr>
          <w:sz w:val="28"/>
        </w:rPr>
        <w:t xml:space="preserve">, </w:t>
      </w:r>
      <w:proofErr w:type="gramStart"/>
      <w:r w:rsidR="003103B4" w:rsidRPr="003103B4">
        <w:rPr>
          <w:sz w:val="28"/>
        </w:rPr>
        <w:t>во</w:t>
      </w:r>
      <w:proofErr w:type="gramEnd"/>
      <w:r w:rsidR="003103B4" w:rsidRPr="003103B4">
        <w:rPr>
          <w:sz w:val="28"/>
        </w:rPr>
        <w:t xml:space="preserve"> второй половине дня в крайних западных районах порывы 13-18 м/с, температура -4,+1°. На дорогах местами гололедица.</w:t>
      </w:r>
    </w:p>
    <w:p w:rsidR="0058757B" w:rsidRDefault="009608B7" w:rsidP="000C7BF9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0D4FD9">
        <w:rPr>
          <w:b/>
          <w:sz w:val="28"/>
          <w:szCs w:val="28"/>
        </w:rPr>
        <w:t>1</w:t>
      </w:r>
      <w:r w:rsidR="000F6B9E">
        <w:rPr>
          <w:b/>
          <w:sz w:val="28"/>
          <w:szCs w:val="28"/>
        </w:rPr>
        <w:t>7</w:t>
      </w:r>
      <w:r w:rsidR="007348C3" w:rsidRPr="000D4FD9">
        <w:rPr>
          <w:b/>
          <w:sz w:val="28"/>
          <w:szCs w:val="28"/>
        </w:rPr>
        <w:t xml:space="preserve"> </w:t>
      </w:r>
      <w:r w:rsidR="00DE37E5" w:rsidRPr="000D4FD9">
        <w:rPr>
          <w:b/>
          <w:sz w:val="28"/>
          <w:szCs w:val="28"/>
        </w:rPr>
        <w:t>февраля</w:t>
      </w:r>
      <w:r w:rsidR="00350C93" w:rsidRPr="000D4FD9">
        <w:rPr>
          <w:b/>
          <w:sz w:val="28"/>
          <w:szCs w:val="28"/>
        </w:rPr>
        <w:t>:</w:t>
      </w:r>
      <w:r w:rsidR="00DC5A53" w:rsidRPr="000D4FD9">
        <w:rPr>
          <w:b/>
          <w:sz w:val="28"/>
          <w:szCs w:val="28"/>
        </w:rPr>
        <w:t xml:space="preserve"> </w:t>
      </w:r>
      <w:r w:rsidR="003103B4">
        <w:rPr>
          <w:sz w:val="28"/>
        </w:rPr>
        <w:t>о</w:t>
      </w:r>
      <w:r w:rsidR="003103B4" w:rsidRPr="003103B4">
        <w:rPr>
          <w:sz w:val="28"/>
        </w:rPr>
        <w:t xml:space="preserve">блачно с прояснениями, ночью в западных и центральных, днём в большинстве районов небольшие осадки в виде снега, мокрого снега, мороси, возможен ледяной дождь, местами слабые </w:t>
      </w:r>
      <w:proofErr w:type="spellStart"/>
      <w:r w:rsidR="003103B4" w:rsidRPr="003103B4">
        <w:rPr>
          <w:sz w:val="28"/>
        </w:rPr>
        <w:t>гололёдно-изморозевые</w:t>
      </w:r>
      <w:proofErr w:type="spellEnd"/>
      <w:r w:rsidR="003103B4" w:rsidRPr="003103B4">
        <w:rPr>
          <w:sz w:val="28"/>
        </w:rPr>
        <w:t xml:space="preserve"> отложения, ветер ночью южный, юго-западный 9-14 м/с, местами преимущественно в западных и центральных районах порывы 16-21м/с, днём </w:t>
      </w:r>
      <w:proofErr w:type="spellStart"/>
      <w:r w:rsidR="003103B4" w:rsidRPr="003103B4">
        <w:rPr>
          <w:sz w:val="28"/>
        </w:rPr>
        <w:t>югозападный</w:t>
      </w:r>
      <w:proofErr w:type="spellEnd"/>
      <w:r w:rsidR="003103B4" w:rsidRPr="003103B4">
        <w:rPr>
          <w:sz w:val="28"/>
        </w:rPr>
        <w:t>, западный 7-12 м/с, местами преимущественно в центральных и восточных районах порывы</w:t>
      </w:r>
      <w:proofErr w:type="gramEnd"/>
      <w:r w:rsidR="003103B4" w:rsidRPr="003103B4">
        <w:rPr>
          <w:sz w:val="28"/>
        </w:rPr>
        <w:t xml:space="preserve"> 14-19 м/</w:t>
      </w:r>
      <w:proofErr w:type="gramStart"/>
      <w:r w:rsidR="003103B4" w:rsidRPr="003103B4">
        <w:rPr>
          <w:sz w:val="28"/>
        </w:rPr>
        <w:t>с</w:t>
      </w:r>
      <w:proofErr w:type="gramEnd"/>
      <w:r w:rsidR="003103B4" w:rsidRPr="003103B4">
        <w:rPr>
          <w:sz w:val="28"/>
        </w:rPr>
        <w:t xml:space="preserve">, </w:t>
      </w:r>
      <w:proofErr w:type="gramStart"/>
      <w:r w:rsidR="003103B4" w:rsidRPr="003103B4">
        <w:rPr>
          <w:sz w:val="28"/>
        </w:rPr>
        <w:t>температура</w:t>
      </w:r>
      <w:proofErr w:type="gramEnd"/>
      <w:r w:rsidR="003103B4" w:rsidRPr="003103B4">
        <w:rPr>
          <w:sz w:val="28"/>
        </w:rPr>
        <w:t xml:space="preserve"> ночью -1,-6°, днём -3,+2° с понижением к вечеру. На дорогах местами гололедица.</w:t>
      </w:r>
    </w:p>
    <w:p w:rsidR="00ED7A81" w:rsidRPr="000D4FD9" w:rsidRDefault="004F3DAC" w:rsidP="000C7BF9">
      <w:pPr>
        <w:ind w:firstLine="567"/>
        <w:contextualSpacing/>
        <w:jc w:val="both"/>
        <w:rPr>
          <w:sz w:val="28"/>
          <w:szCs w:val="28"/>
          <w:highlight w:val="yellow"/>
        </w:rPr>
      </w:pPr>
      <w:proofErr w:type="gramStart"/>
      <w:r w:rsidRPr="000D4FD9">
        <w:rPr>
          <w:b/>
          <w:sz w:val="28"/>
          <w:szCs w:val="28"/>
        </w:rPr>
        <w:t>1</w:t>
      </w:r>
      <w:r w:rsidR="000F6B9E">
        <w:rPr>
          <w:b/>
          <w:sz w:val="28"/>
          <w:szCs w:val="28"/>
        </w:rPr>
        <w:t>8</w:t>
      </w:r>
      <w:bookmarkStart w:id="0" w:name="_GoBack"/>
      <w:bookmarkEnd w:id="0"/>
      <w:r w:rsidR="002035AC" w:rsidRPr="000D4FD9">
        <w:rPr>
          <w:b/>
          <w:sz w:val="28"/>
          <w:szCs w:val="28"/>
        </w:rPr>
        <w:t xml:space="preserve"> </w:t>
      </w:r>
      <w:r w:rsidR="000B67AE" w:rsidRPr="000D4FD9">
        <w:rPr>
          <w:b/>
          <w:sz w:val="28"/>
          <w:szCs w:val="28"/>
        </w:rPr>
        <w:t>февраля</w:t>
      </w:r>
      <w:r w:rsidR="002035AC" w:rsidRPr="000D4FD9">
        <w:rPr>
          <w:b/>
          <w:sz w:val="28"/>
          <w:szCs w:val="28"/>
        </w:rPr>
        <w:t xml:space="preserve">: </w:t>
      </w:r>
      <w:r w:rsidR="003103B4">
        <w:rPr>
          <w:sz w:val="28"/>
        </w:rPr>
        <w:t>о</w:t>
      </w:r>
      <w:r w:rsidR="003103B4" w:rsidRPr="003103B4">
        <w:rPr>
          <w:sz w:val="28"/>
        </w:rPr>
        <w:t xml:space="preserve">блачно с прояснениями, ночью в отдельных северных и восточных районах небольшие осадки в виде мокрого снега, мороси, днём без существенных осадков, ветер ночью западный, северо-западный 6-11 м/с, в восточных районах порывы 13-18 м/с, днём северный, </w:t>
      </w:r>
      <w:proofErr w:type="spellStart"/>
      <w:r w:rsidR="003103B4" w:rsidRPr="003103B4">
        <w:rPr>
          <w:sz w:val="28"/>
        </w:rPr>
        <w:t>северовосточный</w:t>
      </w:r>
      <w:proofErr w:type="spellEnd"/>
      <w:r w:rsidR="003103B4" w:rsidRPr="003103B4">
        <w:rPr>
          <w:sz w:val="28"/>
        </w:rPr>
        <w:t xml:space="preserve"> 6-11 м/с, температура ночью -8,-13°, в восточных районах -2,-7°, днём -4,-9°, в отдельных восточных районах до</w:t>
      </w:r>
      <w:proofErr w:type="gramEnd"/>
      <w:r w:rsidR="003103B4" w:rsidRPr="003103B4">
        <w:rPr>
          <w:sz w:val="28"/>
        </w:rPr>
        <w:t xml:space="preserve"> -1° с понижением к вечеру.</w:t>
      </w:r>
    </w:p>
    <w:p w:rsidR="00630305" w:rsidRPr="000D4FD9" w:rsidRDefault="00B2259D" w:rsidP="00FA4BC2">
      <w:pPr>
        <w:ind w:firstLine="567"/>
        <w:jc w:val="both"/>
        <w:rPr>
          <w:b/>
          <w:sz w:val="28"/>
          <w:szCs w:val="28"/>
        </w:rPr>
      </w:pPr>
      <w:r w:rsidRPr="000D4FD9">
        <w:rPr>
          <w:b/>
          <w:sz w:val="28"/>
          <w:szCs w:val="28"/>
        </w:rPr>
        <w:t>1.3. Санитарно-эпидемиологическая обстановка:</w:t>
      </w:r>
    </w:p>
    <w:p w:rsidR="004258BF" w:rsidRPr="000D4FD9" w:rsidRDefault="004258BF" w:rsidP="004258BF">
      <w:pPr>
        <w:pStyle w:val="af3"/>
        <w:spacing w:after="0"/>
        <w:ind w:firstLine="567"/>
        <w:jc w:val="both"/>
        <w:rPr>
          <w:color w:val="000000"/>
          <w:sz w:val="28"/>
          <w:szCs w:val="28"/>
        </w:rPr>
      </w:pPr>
      <w:r w:rsidRPr="000D4FD9">
        <w:rPr>
          <w:color w:val="000000"/>
          <w:sz w:val="28"/>
          <w:szCs w:val="28"/>
        </w:rPr>
        <w:t>В первую неделю февраля 2026 года в Оренбургской области отмечается рост заболеваемости острыми респираторными вирусными инфекциями на 13,5% по сравнению с предыдущей неделей.</w:t>
      </w:r>
    </w:p>
    <w:p w:rsidR="004258BF" w:rsidRPr="000D4FD9" w:rsidRDefault="004258BF" w:rsidP="004258BF">
      <w:pPr>
        <w:pStyle w:val="af3"/>
        <w:spacing w:after="0"/>
        <w:ind w:firstLine="567"/>
        <w:jc w:val="both"/>
        <w:rPr>
          <w:color w:val="000000"/>
          <w:sz w:val="28"/>
          <w:szCs w:val="28"/>
        </w:rPr>
      </w:pPr>
      <w:r w:rsidRPr="000D4FD9">
        <w:rPr>
          <w:color w:val="000000"/>
          <w:sz w:val="28"/>
          <w:szCs w:val="28"/>
        </w:rPr>
        <w:t xml:space="preserve">По данным лабораторного мониторинга за циркулирующими респираторными вирусами отмечается снижение доли положительных находок вирусов гриппа. Наблюдается рост доли </w:t>
      </w:r>
      <w:proofErr w:type="spellStart"/>
      <w:r w:rsidRPr="000D4FD9">
        <w:rPr>
          <w:color w:val="000000"/>
          <w:sz w:val="28"/>
          <w:szCs w:val="28"/>
        </w:rPr>
        <w:t>риновирусов</w:t>
      </w:r>
      <w:proofErr w:type="spellEnd"/>
      <w:r w:rsidRPr="000D4FD9">
        <w:rPr>
          <w:color w:val="000000"/>
          <w:sz w:val="28"/>
          <w:szCs w:val="28"/>
        </w:rPr>
        <w:t>. Среди вирусов гриппа по-прежнему доминирует A(H3N2).</w:t>
      </w:r>
    </w:p>
    <w:p w:rsidR="004258BF" w:rsidRPr="000D4FD9" w:rsidRDefault="004258BF" w:rsidP="004258BF">
      <w:pPr>
        <w:pStyle w:val="af3"/>
        <w:spacing w:after="0"/>
        <w:ind w:firstLine="567"/>
        <w:jc w:val="both"/>
        <w:rPr>
          <w:sz w:val="28"/>
          <w:szCs w:val="28"/>
          <w:u w:val="single"/>
        </w:rPr>
      </w:pPr>
      <w:r w:rsidRPr="000D4FD9">
        <w:rPr>
          <w:color w:val="000000"/>
          <w:sz w:val="28"/>
          <w:szCs w:val="28"/>
        </w:rPr>
        <w:lastRenderedPageBreak/>
        <w:t xml:space="preserve">По итогам 6-й недели 2026 года в Оренбургской области отмечается рост заболеваемости новой </w:t>
      </w:r>
      <w:proofErr w:type="spellStart"/>
      <w:r w:rsidRPr="000D4FD9">
        <w:rPr>
          <w:color w:val="000000"/>
          <w:sz w:val="28"/>
          <w:szCs w:val="28"/>
        </w:rPr>
        <w:t>коронавирусной</w:t>
      </w:r>
      <w:proofErr w:type="spellEnd"/>
      <w:r w:rsidRPr="000D4FD9">
        <w:rPr>
          <w:color w:val="000000"/>
          <w:sz w:val="28"/>
          <w:szCs w:val="28"/>
        </w:rPr>
        <w:t xml:space="preserve"> инфекцией (COVID-19), удельный вес COVID-19 от общего числа респираторных инфекций составил 0,4%.</w:t>
      </w:r>
    </w:p>
    <w:p w:rsidR="00630305" w:rsidRPr="000D4FD9" w:rsidRDefault="00B2259D" w:rsidP="00FA4BC2">
      <w:pPr>
        <w:pStyle w:val="af3"/>
        <w:tabs>
          <w:tab w:val="left" w:pos="142"/>
        </w:tabs>
        <w:spacing w:after="0"/>
        <w:ind w:firstLine="567"/>
        <w:jc w:val="both"/>
        <w:rPr>
          <w:sz w:val="28"/>
          <w:szCs w:val="28"/>
        </w:rPr>
      </w:pPr>
      <w:r w:rsidRPr="000D4FD9">
        <w:rPr>
          <w:b/>
          <w:sz w:val="28"/>
          <w:szCs w:val="28"/>
        </w:rPr>
        <w:t xml:space="preserve">1.4. Эпизоотическая обстановка: </w:t>
      </w:r>
      <w:r w:rsidRPr="000D4FD9">
        <w:rPr>
          <w:sz w:val="28"/>
          <w:szCs w:val="28"/>
        </w:rPr>
        <w:t>продолжается мониторинг поголовья домашних и диких свиней на</w:t>
      </w:r>
      <w:r w:rsidRPr="000D4FD9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0D4FD9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0D4FD9">
        <w:rPr>
          <w:rFonts w:eastAsia="SimSun"/>
          <w:bCs/>
          <w:sz w:val="28"/>
          <w:szCs w:val="28"/>
        </w:rPr>
        <w:t>(Приложение 4).</w:t>
      </w:r>
    </w:p>
    <w:p w:rsidR="00630305" w:rsidRPr="000D4FD9" w:rsidRDefault="00B2259D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0D4FD9">
        <w:rPr>
          <w:rFonts w:eastAsia="SimSun"/>
          <w:b/>
          <w:bCs/>
          <w:sz w:val="28"/>
          <w:szCs w:val="28"/>
        </w:rPr>
        <w:t>1.5. РХБ обстановка:</w:t>
      </w:r>
      <w:r w:rsidRPr="000D4FD9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D4FD9">
        <w:rPr>
          <w:sz w:val="28"/>
          <w:szCs w:val="28"/>
        </w:rPr>
        <w:t xml:space="preserve">Мощность экспозиционной дозы гамма-излучения – </w:t>
      </w:r>
      <w:r w:rsidR="00A93819" w:rsidRPr="000D4FD9">
        <w:rPr>
          <w:b/>
          <w:sz w:val="28"/>
          <w:szCs w:val="28"/>
        </w:rPr>
        <w:t>0,1</w:t>
      </w:r>
      <w:r w:rsidR="00B62F14" w:rsidRPr="000D4FD9">
        <w:rPr>
          <w:b/>
          <w:sz w:val="28"/>
          <w:szCs w:val="28"/>
        </w:rPr>
        <w:t>1</w:t>
      </w:r>
      <w:r w:rsidRPr="000D4FD9">
        <w:rPr>
          <w:b/>
          <w:sz w:val="28"/>
          <w:szCs w:val="28"/>
        </w:rPr>
        <w:t xml:space="preserve"> </w:t>
      </w:r>
      <w:proofErr w:type="spellStart"/>
      <w:r w:rsidRPr="000D4FD9">
        <w:rPr>
          <w:rFonts w:eastAsia="SimSun"/>
          <w:sz w:val="28"/>
          <w:szCs w:val="28"/>
        </w:rPr>
        <w:t>мкЗв</w:t>
      </w:r>
      <w:proofErr w:type="spellEnd"/>
      <w:r w:rsidRPr="000D4FD9">
        <w:rPr>
          <w:rFonts w:eastAsia="SimSun"/>
          <w:sz w:val="28"/>
          <w:szCs w:val="28"/>
        </w:rPr>
        <w:t>/час.</w:t>
      </w:r>
    </w:p>
    <w:p w:rsidR="000C7BF9" w:rsidRPr="000D4FD9" w:rsidRDefault="00B2259D" w:rsidP="00555FF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4FD9">
        <w:rPr>
          <w:b/>
          <w:sz w:val="28"/>
          <w:szCs w:val="28"/>
        </w:rPr>
        <w:t>1.6. Гидрологическая обстановка:</w:t>
      </w:r>
      <w:r w:rsidRPr="000D4FD9">
        <w:rPr>
          <w:sz w:val="28"/>
          <w:szCs w:val="28"/>
        </w:rPr>
        <w:t xml:space="preserve"> </w:t>
      </w:r>
      <w:r w:rsidR="00B62F14" w:rsidRPr="000D4FD9">
        <w:rPr>
          <w:sz w:val="28"/>
          <w:szCs w:val="28"/>
        </w:rPr>
        <w:t xml:space="preserve">в режиме водных объектов без существенных изменений. В </w:t>
      </w:r>
      <w:proofErr w:type="spellStart"/>
      <w:r w:rsidR="00B62F14" w:rsidRPr="000D4FD9">
        <w:rPr>
          <w:sz w:val="28"/>
          <w:szCs w:val="28"/>
        </w:rPr>
        <w:t>Ириклинском</w:t>
      </w:r>
      <w:proofErr w:type="spellEnd"/>
      <w:r w:rsidR="00B62F14" w:rsidRPr="000D4FD9">
        <w:rPr>
          <w:sz w:val="28"/>
          <w:szCs w:val="28"/>
        </w:rPr>
        <w:t xml:space="preserve"> водохранилище уровень воды на 2,4</w:t>
      </w:r>
      <w:r w:rsidR="000D4FD9">
        <w:rPr>
          <w:sz w:val="28"/>
          <w:szCs w:val="28"/>
        </w:rPr>
        <w:t>5</w:t>
      </w:r>
      <w:r w:rsidR="00B62F14" w:rsidRPr="000D4FD9">
        <w:rPr>
          <w:sz w:val="28"/>
          <w:szCs w:val="28"/>
        </w:rPr>
        <w:t xml:space="preserve"> м БС ниже НПУ.</w:t>
      </w:r>
    </w:p>
    <w:p w:rsidR="00BE57C1" w:rsidRPr="000D4FD9" w:rsidRDefault="00B2259D" w:rsidP="00BE57C1">
      <w:pPr>
        <w:ind w:firstLine="567"/>
        <w:jc w:val="both"/>
        <w:rPr>
          <w:b/>
          <w:sz w:val="28"/>
          <w:szCs w:val="28"/>
        </w:rPr>
      </w:pPr>
      <w:r w:rsidRPr="000D4FD9">
        <w:rPr>
          <w:b/>
          <w:sz w:val="28"/>
          <w:szCs w:val="28"/>
        </w:rPr>
        <w:t>1.7.</w:t>
      </w:r>
      <w:r w:rsidR="000C7BF9" w:rsidRPr="000D4FD9">
        <w:rPr>
          <w:b/>
          <w:sz w:val="28"/>
          <w:szCs w:val="28"/>
        </w:rPr>
        <w:t xml:space="preserve"> </w:t>
      </w:r>
      <w:r w:rsidR="00BE57C1" w:rsidRPr="000D4FD9">
        <w:rPr>
          <w:b/>
          <w:sz w:val="28"/>
          <w:szCs w:val="28"/>
        </w:rPr>
        <w:t>Информация о неблагоприятных метеорологических условиях (НМУ) для  западной, центральной и восточной зон Оренбургской области</w:t>
      </w:r>
    </w:p>
    <w:p w:rsidR="00BE57C1" w:rsidRPr="000D4FD9" w:rsidRDefault="00BE57C1" w:rsidP="00BE57C1">
      <w:pPr>
        <w:ind w:firstLine="567"/>
        <w:jc w:val="both"/>
        <w:rPr>
          <w:sz w:val="28"/>
          <w:szCs w:val="28"/>
        </w:rPr>
      </w:pPr>
      <w:r w:rsidRPr="000D4FD9">
        <w:rPr>
          <w:b/>
          <w:sz w:val="28"/>
          <w:szCs w:val="28"/>
        </w:rPr>
        <w:t>С 19 часов 15.02.2026 до 19 часов 16.02.2026</w:t>
      </w:r>
      <w:r w:rsidRPr="000D4FD9">
        <w:rPr>
          <w:sz w:val="28"/>
          <w:szCs w:val="28"/>
        </w:rPr>
        <w:t xml:space="preserve">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0D4FD9">
        <w:rPr>
          <w:b/>
          <w:sz w:val="28"/>
          <w:szCs w:val="28"/>
        </w:rPr>
        <w:t>НМУ не ожидаются.</w:t>
      </w:r>
    </w:p>
    <w:p w:rsidR="00630305" w:rsidRPr="000D4FD9" w:rsidRDefault="00B2259D" w:rsidP="00BE57C1">
      <w:pPr>
        <w:ind w:firstLine="567"/>
        <w:jc w:val="both"/>
        <w:rPr>
          <w:rFonts w:eastAsia="SimSun"/>
          <w:sz w:val="28"/>
          <w:szCs w:val="28"/>
        </w:rPr>
      </w:pPr>
      <w:r w:rsidRPr="000D4FD9">
        <w:rPr>
          <w:rFonts w:eastAsia="SimSun"/>
          <w:b/>
          <w:bCs/>
          <w:sz w:val="28"/>
          <w:szCs w:val="28"/>
        </w:rPr>
        <w:t xml:space="preserve">1.8. </w:t>
      </w:r>
      <w:r w:rsidRPr="000D4FD9">
        <w:rPr>
          <w:rFonts w:eastAsia="Calibri"/>
          <w:b/>
          <w:bCs/>
          <w:sz w:val="28"/>
          <w:szCs w:val="28"/>
        </w:rPr>
        <w:t>Геомагнитная обстановка</w:t>
      </w:r>
      <w:r w:rsidRPr="000D4FD9">
        <w:rPr>
          <w:rFonts w:eastAsia="SimSun"/>
          <w:b/>
          <w:bCs/>
          <w:sz w:val="28"/>
          <w:szCs w:val="28"/>
        </w:rPr>
        <w:t xml:space="preserve">: </w:t>
      </w:r>
      <w:r w:rsidRPr="000D4FD9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0D4FD9">
        <w:rPr>
          <w:rFonts w:eastAsia="SimSun"/>
          <w:sz w:val="28"/>
          <w:szCs w:val="28"/>
        </w:rPr>
        <w:t>Gismeteo</w:t>
      </w:r>
      <w:proofErr w:type="spellEnd"/>
      <w:r w:rsidRPr="000D4FD9">
        <w:rPr>
          <w:rFonts w:eastAsia="SimSun"/>
          <w:sz w:val="28"/>
          <w:szCs w:val="28"/>
        </w:rPr>
        <w:t>» н</w:t>
      </w:r>
      <w:r w:rsidR="002914A2" w:rsidRPr="000D4FD9">
        <w:rPr>
          <w:rFonts w:eastAsia="SimSun"/>
          <w:sz w:val="28"/>
          <w:szCs w:val="28"/>
        </w:rPr>
        <w:t>а территории области наблюда</w:t>
      </w:r>
      <w:r w:rsidR="00DE37E5" w:rsidRPr="000D4FD9">
        <w:rPr>
          <w:rFonts w:eastAsia="SimSun"/>
          <w:sz w:val="28"/>
          <w:szCs w:val="28"/>
        </w:rPr>
        <w:t>ю</w:t>
      </w:r>
      <w:r w:rsidR="002914A2" w:rsidRPr="000D4FD9">
        <w:rPr>
          <w:rFonts w:eastAsia="SimSun"/>
          <w:sz w:val="28"/>
          <w:szCs w:val="28"/>
        </w:rPr>
        <w:t xml:space="preserve">тся </w:t>
      </w:r>
      <w:r w:rsidR="00DE37E5" w:rsidRPr="000D4FD9">
        <w:rPr>
          <w:rFonts w:eastAsia="SimSun"/>
          <w:sz w:val="28"/>
          <w:szCs w:val="28"/>
        </w:rPr>
        <w:t>небольшие возмущения</w:t>
      </w:r>
      <w:r w:rsidRPr="000D4FD9">
        <w:rPr>
          <w:rFonts w:eastAsia="SimSun"/>
          <w:sz w:val="28"/>
          <w:szCs w:val="28"/>
        </w:rPr>
        <w:t>.</w:t>
      </w:r>
    </w:p>
    <w:p w:rsidR="000872FE" w:rsidRPr="000872FE" w:rsidRDefault="000872FE" w:rsidP="000872FE">
      <w:pPr>
        <w:widowControl w:val="0"/>
        <w:tabs>
          <w:tab w:val="right" w:pos="10773"/>
        </w:tabs>
        <w:ind w:firstLine="567"/>
        <w:jc w:val="both"/>
        <w:textAlignment w:val="baseline"/>
        <w:rPr>
          <w:rFonts w:eastAsia="Source Han Sans CN Regular"/>
          <w:b/>
          <w:bCs/>
          <w:kern w:val="2"/>
          <w:sz w:val="28"/>
          <w:szCs w:val="27"/>
        </w:rPr>
      </w:pPr>
      <w:r w:rsidRPr="000872FE">
        <w:rPr>
          <w:rFonts w:eastAsia="Source Han Sans CN Regular"/>
          <w:b/>
          <w:bCs/>
          <w:kern w:val="2"/>
          <w:sz w:val="28"/>
          <w:szCs w:val="27"/>
        </w:rPr>
        <w:t>Чрезвычайных ситуаций и социально-значимых происшествий не произошло.</w:t>
      </w:r>
    </w:p>
    <w:p w:rsidR="000872FE" w:rsidRPr="000872FE" w:rsidRDefault="000872FE" w:rsidP="000872FE">
      <w:pPr>
        <w:ind w:firstLine="567"/>
        <w:jc w:val="both"/>
        <w:rPr>
          <w:rFonts w:eastAsia="Tahoma"/>
          <w:color w:val="000000"/>
          <w:sz w:val="28"/>
          <w:szCs w:val="27"/>
        </w:rPr>
      </w:pPr>
      <w:r w:rsidRPr="000872FE">
        <w:rPr>
          <w:rFonts w:eastAsia="Tahoma"/>
          <w:b/>
          <w:bCs/>
          <w:color w:val="000000"/>
          <w:sz w:val="28"/>
          <w:szCs w:val="27"/>
        </w:rPr>
        <w:t>По оперативным данным за сутки зарегистрировано:</w:t>
      </w:r>
    </w:p>
    <w:p w:rsidR="000872FE" w:rsidRPr="000872FE" w:rsidRDefault="000872FE" w:rsidP="000872FE">
      <w:pPr>
        <w:tabs>
          <w:tab w:val="left" w:pos="284"/>
        </w:tabs>
        <w:ind w:firstLine="567"/>
        <w:jc w:val="both"/>
        <w:rPr>
          <w:i/>
          <w:color w:val="000000"/>
          <w:sz w:val="28"/>
          <w:szCs w:val="27"/>
        </w:rPr>
      </w:pPr>
      <w:r w:rsidRPr="000872FE">
        <w:rPr>
          <w:b/>
          <w:color w:val="000000"/>
          <w:sz w:val="28"/>
          <w:szCs w:val="27"/>
        </w:rPr>
        <w:t xml:space="preserve">- 11 пожаров, погибших, пострадавших, спасенных нет </w:t>
      </w:r>
      <w:r w:rsidRPr="000872FE">
        <w:rPr>
          <w:i/>
          <w:color w:val="000000"/>
          <w:sz w:val="28"/>
          <w:szCs w:val="27"/>
        </w:rPr>
        <w:t>(АППГ – 5/0/0/7);</w:t>
      </w:r>
    </w:p>
    <w:p w:rsidR="000872FE" w:rsidRPr="000872FE" w:rsidRDefault="000872FE" w:rsidP="000872FE">
      <w:pPr>
        <w:widowControl w:val="0"/>
        <w:numPr>
          <w:ilvl w:val="0"/>
          <w:numId w:val="14"/>
        </w:numPr>
        <w:ind w:right="101" w:firstLine="567"/>
        <w:jc w:val="both"/>
        <w:rPr>
          <w:i/>
          <w:sz w:val="28"/>
          <w:szCs w:val="27"/>
        </w:rPr>
      </w:pPr>
      <w:r w:rsidRPr="000872FE">
        <w:rPr>
          <w:b/>
          <w:sz w:val="28"/>
          <w:szCs w:val="27"/>
        </w:rPr>
        <w:t xml:space="preserve">- на ДТП не привлекались </w:t>
      </w:r>
      <w:r w:rsidRPr="000872FE">
        <w:rPr>
          <w:i/>
          <w:sz w:val="28"/>
          <w:szCs w:val="27"/>
        </w:rPr>
        <w:t>(АППГ – 1/0/1):</w:t>
      </w:r>
    </w:p>
    <w:p w:rsidR="000872FE" w:rsidRPr="000872FE" w:rsidRDefault="000872FE" w:rsidP="000872FE">
      <w:pPr>
        <w:ind w:firstLine="567"/>
        <w:contextualSpacing/>
        <w:jc w:val="both"/>
        <w:rPr>
          <w:rFonts w:eastAsia="Tahoma"/>
          <w:i/>
          <w:color w:val="000000"/>
          <w:sz w:val="28"/>
          <w:szCs w:val="27"/>
        </w:rPr>
      </w:pPr>
      <w:r w:rsidRPr="000872FE">
        <w:rPr>
          <w:rFonts w:eastAsia="Tahoma"/>
          <w:b/>
          <w:sz w:val="28"/>
          <w:szCs w:val="27"/>
        </w:rPr>
        <w:t xml:space="preserve">- на водных объектах </w:t>
      </w:r>
      <w:r w:rsidRPr="000872FE">
        <w:rPr>
          <w:rFonts w:eastAsia="Tahoma"/>
          <w:b/>
          <w:color w:val="000000"/>
          <w:sz w:val="28"/>
          <w:szCs w:val="27"/>
        </w:rPr>
        <w:t>происшествий не</w:t>
      </w:r>
      <w:r w:rsidRPr="000872FE">
        <w:rPr>
          <w:rFonts w:eastAsia="Tahoma"/>
          <w:b/>
          <w:sz w:val="28"/>
          <w:szCs w:val="27"/>
        </w:rPr>
        <w:t xml:space="preserve"> зарегистрировано</w:t>
      </w:r>
      <w:r w:rsidRPr="000872FE">
        <w:rPr>
          <w:rFonts w:eastAsia="Tahoma"/>
          <w:b/>
          <w:color w:val="000000"/>
          <w:sz w:val="28"/>
          <w:szCs w:val="27"/>
        </w:rPr>
        <w:t xml:space="preserve"> </w:t>
      </w:r>
      <w:r w:rsidRPr="000872FE">
        <w:rPr>
          <w:rFonts w:eastAsia="Tahoma"/>
          <w:i/>
          <w:color w:val="000000"/>
          <w:sz w:val="28"/>
          <w:szCs w:val="27"/>
        </w:rPr>
        <w:t>(АППГ – 0).</w:t>
      </w:r>
    </w:p>
    <w:p w:rsidR="00B57C49" w:rsidRPr="000D4FD9" w:rsidRDefault="00B57C49" w:rsidP="003F0B7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630305" w:rsidRPr="000D4FD9" w:rsidRDefault="00B2259D" w:rsidP="003F0B7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D4FD9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630305" w:rsidRPr="000D4FD9" w:rsidRDefault="00B2259D" w:rsidP="001354BA">
      <w:pPr>
        <w:ind w:firstLine="567"/>
        <w:jc w:val="both"/>
        <w:rPr>
          <w:sz w:val="28"/>
          <w:szCs w:val="28"/>
        </w:rPr>
      </w:pPr>
      <w:r w:rsidRPr="000D4FD9">
        <w:rPr>
          <w:b/>
          <w:i/>
          <w:sz w:val="28"/>
          <w:szCs w:val="28"/>
        </w:rPr>
        <w:t>Характеристика месяца:</w:t>
      </w:r>
    </w:p>
    <w:p w:rsidR="00BB6C78" w:rsidRPr="000D4FD9" w:rsidRDefault="00BB6C78" w:rsidP="001354BA">
      <w:pPr>
        <w:pStyle w:val="Default"/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BB6C78" w:rsidRPr="000D4FD9" w:rsidRDefault="00BB6C78" w:rsidP="001354BA">
      <w:pPr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Среди опасных и неблагоприятных явлений наиболее характерны для этого месяца метели и </w:t>
      </w:r>
      <w:proofErr w:type="spellStart"/>
      <w:r w:rsidRPr="000D4FD9">
        <w:rPr>
          <w:sz w:val="28"/>
          <w:szCs w:val="28"/>
        </w:rPr>
        <w:t>гололедно-изморозевые</w:t>
      </w:r>
      <w:proofErr w:type="spellEnd"/>
      <w:r w:rsidRPr="000D4FD9">
        <w:rPr>
          <w:sz w:val="28"/>
          <w:szCs w:val="28"/>
        </w:rPr>
        <w:t xml:space="preserve"> отложения, понижение температур.</w:t>
      </w:r>
    </w:p>
    <w:p w:rsidR="00BB6C78" w:rsidRPr="000D4FD9" w:rsidRDefault="00BB6C78" w:rsidP="001354BA">
      <w:pPr>
        <w:ind w:firstLine="567"/>
        <w:jc w:val="both"/>
        <w:rPr>
          <w:color w:val="000000"/>
          <w:sz w:val="28"/>
          <w:szCs w:val="28"/>
        </w:rPr>
      </w:pPr>
      <w:r w:rsidRPr="000D4FD9">
        <w:rPr>
          <w:color w:val="000000"/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0D4FD9">
        <w:rPr>
          <w:color w:val="000000"/>
          <w:sz w:val="28"/>
          <w:szCs w:val="28"/>
        </w:rPr>
        <w:t>природного</w:t>
      </w:r>
      <w:proofErr w:type="gramEnd"/>
      <w:r w:rsidRPr="000D4FD9">
        <w:rPr>
          <w:color w:val="000000"/>
          <w:sz w:val="28"/>
          <w:szCs w:val="28"/>
        </w:rPr>
        <w:t xml:space="preserve">  так и техногенного характера.</w:t>
      </w:r>
    </w:p>
    <w:p w:rsidR="00630305" w:rsidRPr="000D4FD9" w:rsidRDefault="00B2259D" w:rsidP="001354BA">
      <w:pPr>
        <w:ind w:firstLine="567"/>
        <w:jc w:val="both"/>
        <w:rPr>
          <w:b/>
          <w:sz w:val="28"/>
          <w:szCs w:val="28"/>
        </w:rPr>
      </w:pPr>
      <w:r w:rsidRPr="0058757B">
        <w:rPr>
          <w:b/>
          <w:sz w:val="28"/>
          <w:szCs w:val="28"/>
        </w:rPr>
        <w:t>2</w:t>
      </w:r>
      <w:r w:rsidRPr="000D4FD9">
        <w:rPr>
          <w:b/>
          <w:sz w:val="28"/>
          <w:szCs w:val="28"/>
        </w:rPr>
        <w:t>.1. Прогноз возникновения ЧС и происшествий, обусловленных опасными и неблагоприятными метеорологическими явлениями.</w:t>
      </w:r>
    </w:p>
    <w:p w:rsidR="00BB6C78" w:rsidRPr="000D4FD9" w:rsidRDefault="00BB6C78" w:rsidP="001354BA">
      <w:pPr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Возникновение ЧС природного характера маловероятно. Вероятность таких ЧС – 0,09. 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BB6C78" w:rsidRPr="000D4FD9" w:rsidRDefault="00BB6C78" w:rsidP="001354BA">
      <w:pPr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 феврале из-за порывов ветра регистрировались срывы кровель, аварии на линиях электроснабжения. </w:t>
      </w:r>
    </w:p>
    <w:p w:rsidR="00BB6C78" w:rsidRPr="000D4FD9" w:rsidRDefault="00BB6C78" w:rsidP="001354BA">
      <w:pPr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Наиболее вероятны срывы кровель на территориях </w:t>
      </w:r>
      <w:proofErr w:type="spellStart"/>
      <w:r w:rsidRPr="000D4FD9">
        <w:rPr>
          <w:sz w:val="28"/>
          <w:szCs w:val="28"/>
        </w:rPr>
        <w:t>Бузулукского</w:t>
      </w:r>
      <w:proofErr w:type="spellEnd"/>
      <w:r w:rsidRPr="000D4FD9">
        <w:rPr>
          <w:sz w:val="28"/>
          <w:szCs w:val="28"/>
        </w:rPr>
        <w:t xml:space="preserve"> района вероятность 0,18, </w:t>
      </w:r>
      <w:proofErr w:type="spellStart"/>
      <w:r w:rsidRPr="000D4FD9">
        <w:rPr>
          <w:sz w:val="28"/>
          <w:szCs w:val="28"/>
        </w:rPr>
        <w:t>Адамовского</w:t>
      </w:r>
      <w:proofErr w:type="spellEnd"/>
      <w:r w:rsidRPr="000D4FD9">
        <w:rPr>
          <w:sz w:val="28"/>
          <w:szCs w:val="28"/>
        </w:rPr>
        <w:t xml:space="preserve">, Домбаровского, Октябрьского, Оренбургского, </w:t>
      </w:r>
      <w:proofErr w:type="spellStart"/>
      <w:r w:rsidRPr="000D4FD9">
        <w:rPr>
          <w:sz w:val="28"/>
          <w:szCs w:val="28"/>
        </w:rPr>
        <w:t>Светлинского</w:t>
      </w:r>
      <w:proofErr w:type="spellEnd"/>
      <w:r w:rsidRPr="000D4FD9">
        <w:rPr>
          <w:sz w:val="28"/>
          <w:szCs w:val="28"/>
        </w:rPr>
        <w:t xml:space="preserve"> районов, </w:t>
      </w:r>
      <w:proofErr w:type="spellStart"/>
      <w:r w:rsidRPr="000D4FD9">
        <w:rPr>
          <w:sz w:val="28"/>
          <w:szCs w:val="28"/>
        </w:rPr>
        <w:t>Ясненского</w:t>
      </w:r>
      <w:proofErr w:type="spellEnd"/>
      <w:r w:rsidRPr="000D4FD9">
        <w:rPr>
          <w:sz w:val="28"/>
          <w:szCs w:val="28"/>
        </w:rPr>
        <w:t xml:space="preserve">, </w:t>
      </w:r>
      <w:proofErr w:type="spellStart"/>
      <w:r w:rsidRPr="000D4FD9">
        <w:rPr>
          <w:sz w:val="28"/>
          <w:szCs w:val="28"/>
        </w:rPr>
        <w:t>Кувандыкского</w:t>
      </w:r>
      <w:proofErr w:type="spellEnd"/>
      <w:r w:rsidRPr="000D4FD9">
        <w:rPr>
          <w:sz w:val="28"/>
          <w:szCs w:val="28"/>
        </w:rPr>
        <w:t xml:space="preserve"> </w:t>
      </w:r>
      <w:proofErr w:type="spellStart"/>
      <w:r w:rsidRPr="000D4FD9">
        <w:rPr>
          <w:sz w:val="28"/>
          <w:szCs w:val="28"/>
        </w:rPr>
        <w:t>м</w:t>
      </w:r>
      <w:proofErr w:type="gramStart"/>
      <w:r w:rsidRPr="000D4FD9">
        <w:rPr>
          <w:sz w:val="28"/>
          <w:szCs w:val="28"/>
        </w:rPr>
        <w:t>.о</w:t>
      </w:r>
      <w:proofErr w:type="spellEnd"/>
      <w:proofErr w:type="gramEnd"/>
      <w:r w:rsidRPr="000D4FD9">
        <w:rPr>
          <w:sz w:val="28"/>
          <w:szCs w:val="28"/>
        </w:rPr>
        <w:t xml:space="preserve"> вероятность 0,09.</w:t>
      </w:r>
    </w:p>
    <w:p w:rsidR="00FD5006" w:rsidRPr="003103B4" w:rsidRDefault="00FD5006" w:rsidP="00FD500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rPr>
          <w:b/>
          <w:bCs/>
          <w:i/>
          <w:iCs/>
          <w:sz w:val="28"/>
          <w:szCs w:val="28"/>
        </w:rPr>
      </w:pPr>
      <w:r w:rsidRPr="003103B4">
        <w:rPr>
          <w:b/>
          <w:bCs/>
          <w:i/>
          <w:iCs/>
          <w:sz w:val="28"/>
          <w:szCs w:val="28"/>
        </w:rPr>
        <w:lastRenderedPageBreak/>
        <w:t xml:space="preserve">Опасные </w:t>
      </w:r>
      <w:r w:rsidR="003103B4" w:rsidRPr="003103B4">
        <w:rPr>
          <w:b/>
          <w:bCs/>
          <w:i/>
          <w:iCs/>
          <w:sz w:val="28"/>
          <w:szCs w:val="28"/>
        </w:rPr>
        <w:t xml:space="preserve">и неблагоприятные </w:t>
      </w:r>
      <w:r w:rsidRPr="003103B4">
        <w:rPr>
          <w:b/>
          <w:bCs/>
          <w:i/>
          <w:iCs/>
          <w:sz w:val="28"/>
          <w:szCs w:val="28"/>
        </w:rPr>
        <w:t>метеорологические явления не прогнозируются.</w:t>
      </w:r>
    </w:p>
    <w:p w:rsidR="0058757B" w:rsidRPr="003103B4" w:rsidRDefault="0058757B" w:rsidP="0058757B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b/>
          <w:bCs/>
          <w:sz w:val="28"/>
          <w:szCs w:val="28"/>
        </w:rPr>
      </w:pPr>
      <w:r w:rsidRPr="003103B4">
        <w:rPr>
          <w:b/>
          <w:bCs/>
          <w:sz w:val="28"/>
          <w:szCs w:val="28"/>
        </w:rPr>
        <w:t xml:space="preserve">В связи с прогнозируемыми осадками в виде снега, мокрого снега, </w:t>
      </w:r>
      <w:r w:rsidR="00F41C70" w:rsidRPr="003103B4">
        <w:rPr>
          <w:b/>
          <w:bCs/>
          <w:sz w:val="28"/>
          <w:szCs w:val="28"/>
        </w:rPr>
        <w:t>ледяного дождя, дождя</w:t>
      </w:r>
      <w:r w:rsidRPr="003103B4">
        <w:rPr>
          <w:b/>
          <w:sz w:val="28"/>
          <w:szCs w:val="28"/>
        </w:rPr>
        <w:t xml:space="preserve"> </w:t>
      </w:r>
      <w:r w:rsidRPr="003103B4">
        <w:rPr>
          <w:b/>
          <w:bCs/>
          <w:sz w:val="28"/>
          <w:szCs w:val="28"/>
        </w:rPr>
        <w:t xml:space="preserve"> </w:t>
      </w:r>
      <w:r w:rsidRPr="003103B4">
        <w:rPr>
          <w:bCs/>
          <w:iCs/>
          <w:sz w:val="28"/>
          <w:szCs w:val="28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58757B" w:rsidRPr="003103B4" w:rsidRDefault="0058757B" w:rsidP="0058757B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103B4">
        <w:rPr>
          <w:sz w:val="28"/>
          <w:szCs w:val="28"/>
        </w:rPr>
        <w:t>Возможно введение временного ограничения (прекращения) движения транспортных средств на автомобильных дорогах федерального, регионального и муниципального значения.</w:t>
      </w:r>
    </w:p>
    <w:p w:rsidR="0058757B" w:rsidRPr="003103B4" w:rsidRDefault="0058757B" w:rsidP="0058757B">
      <w:pPr>
        <w:pStyle w:val="afb"/>
        <w:numPr>
          <w:ilvl w:val="0"/>
          <w:numId w:val="7"/>
        </w:numPr>
        <w:ind w:left="0" w:firstLine="708"/>
        <w:jc w:val="both"/>
        <w:rPr>
          <w:b/>
          <w:sz w:val="28"/>
          <w:szCs w:val="28"/>
        </w:rPr>
      </w:pPr>
      <w:r w:rsidRPr="003103B4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4915F2" w:rsidRPr="003103B4" w:rsidRDefault="004915F2" w:rsidP="004915F2">
      <w:pPr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103B4">
        <w:rPr>
          <w:bCs/>
          <w:sz w:val="28"/>
          <w:szCs w:val="28"/>
        </w:rPr>
        <w:t>В связи с прогнозируемым</w:t>
      </w:r>
      <w:r w:rsidRPr="003103B4">
        <w:rPr>
          <w:b/>
          <w:bCs/>
          <w:sz w:val="28"/>
          <w:szCs w:val="28"/>
        </w:rPr>
        <w:t xml:space="preserve"> туманом</w:t>
      </w:r>
      <w:r w:rsidR="00457B06" w:rsidRPr="003103B4">
        <w:rPr>
          <w:b/>
          <w:bCs/>
          <w:sz w:val="28"/>
          <w:szCs w:val="28"/>
        </w:rPr>
        <w:t>, гололедицей</w:t>
      </w:r>
      <w:r w:rsidRPr="003103B4">
        <w:rPr>
          <w:b/>
          <w:bCs/>
          <w:sz w:val="28"/>
          <w:szCs w:val="28"/>
        </w:rPr>
        <w:t xml:space="preserve"> </w:t>
      </w:r>
      <w:r w:rsidRPr="003103B4">
        <w:rPr>
          <w:bCs/>
          <w:iCs/>
          <w:sz w:val="28"/>
          <w:szCs w:val="28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происшествий, обусловленных увеличением количества крупных ДТП на участках с ограниченной видимостью, крутыми поворотами, спусками и подъемами.</w:t>
      </w:r>
    </w:p>
    <w:p w:rsidR="004915F2" w:rsidRPr="003103B4" w:rsidRDefault="004915F2" w:rsidP="004915F2">
      <w:pPr>
        <w:numPr>
          <w:ilvl w:val="0"/>
          <w:numId w:val="18"/>
        </w:numPr>
        <w:suppressAutoHyphens w:val="0"/>
        <w:ind w:left="0" w:firstLine="567"/>
        <w:jc w:val="both"/>
        <w:rPr>
          <w:bCs/>
          <w:sz w:val="28"/>
          <w:szCs w:val="28"/>
        </w:rPr>
      </w:pPr>
      <w:r w:rsidRPr="003103B4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2B78C6" w:rsidRPr="003103B4" w:rsidRDefault="002B78C6" w:rsidP="002B78C6">
      <w:pPr>
        <w:ind w:firstLine="567"/>
        <w:jc w:val="both"/>
        <w:rPr>
          <w:bCs/>
          <w:iCs/>
          <w:sz w:val="28"/>
          <w:szCs w:val="28"/>
        </w:rPr>
      </w:pPr>
      <w:r w:rsidRPr="003103B4">
        <w:rPr>
          <w:sz w:val="28"/>
          <w:szCs w:val="28"/>
        </w:rPr>
        <w:t>В связи</w:t>
      </w:r>
      <w:r w:rsidRPr="003103B4">
        <w:rPr>
          <w:b/>
          <w:sz w:val="28"/>
          <w:szCs w:val="28"/>
        </w:rPr>
        <w:t xml:space="preserve"> </w:t>
      </w:r>
      <w:r w:rsidRPr="003103B4">
        <w:rPr>
          <w:sz w:val="28"/>
          <w:szCs w:val="28"/>
        </w:rPr>
        <w:t xml:space="preserve">с </w:t>
      </w:r>
      <w:r w:rsidRPr="003103B4">
        <w:rPr>
          <w:b/>
          <w:sz w:val="28"/>
          <w:szCs w:val="28"/>
        </w:rPr>
        <w:t>изморозью</w:t>
      </w:r>
      <w:r w:rsidR="00F41C70" w:rsidRPr="003103B4">
        <w:rPr>
          <w:b/>
          <w:sz w:val="28"/>
          <w:szCs w:val="28"/>
        </w:rPr>
        <w:t>, налипанием мокрого снега, гололедом</w:t>
      </w:r>
      <w:r w:rsidRPr="003103B4">
        <w:rPr>
          <w:rFonts w:eastAsia="Batang"/>
          <w:bCs/>
          <w:kern w:val="16"/>
          <w:sz w:val="28"/>
          <w:szCs w:val="28"/>
        </w:rPr>
        <w:t xml:space="preserve"> повышается вероятность </w:t>
      </w:r>
      <w:r w:rsidRPr="003103B4">
        <w:rPr>
          <w:bCs/>
          <w:iCs/>
          <w:sz w:val="28"/>
          <w:szCs w:val="28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073B82" w:rsidRPr="003103B4" w:rsidRDefault="00073B82" w:rsidP="00073B8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3103B4">
        <w:rPr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</w:t>
      </w:r>
    </w:p>
    <w:p w:rsidR="00073B82" w:rsidRPr="003103B4" w:rsidRDefault="00073B82" w:rsidP="00073B82">
      <w:pPr>
        <w:numPr>
          <w:ilvl w:val="0"/>
          <w:numId w:val="7"/>
        </w:numPr>
        <w:suppressAutoHyphens w:val="0"/>
        <w:ind w:left="0" w:firstLine="567"/>
        <w:jc w:val="both"/>
        <w:rPr>
          <w:sz w:val="28"/>
          <w:szCs w:val="28"/>
        </w:rPr>
      </w:pPr>
      <w:r w:rsidRPr="003103B4">
        <w:rPr>
          <w:bCs/>
          <w:iCs/>
          <w:sz w:val="28"/>
          <w:szCs w:val="28"/>
        </w:rPr>
        <w:t>Возможны случаи переохлаждения населения.</w:t>
      </w:r>
    </w:p>
    <w:p w:rsidR="009D28E2" w:rsidRPr="003103B4" w:rsidRDefault="009D28E2" w:rsidP="009D28E2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103B4">
        <w:rPr>
          <w:bCs/>
          <w:iCs/>
          <w:color w:val="000000"/>
          <w:sz w:val="28"/>
          <w:szCs w:val="28"/>
        </w:rPr>
        <w:t xml:space="preserve">В результате возрастания снеговой нагрузки, увеличивается риск обрушения кровли зданий с </w:t>
      </w:r>
      <w:proofErr w:type="spellStart"/>
      <w:r w:rsidRPr="003103B4">
        <w:rPr>
          <w:bCs/>
          <w:iCs/>
          <w:color w:val="000000"/>
          <w:sz w:val="28"/>
          <w:szCs w:val="28"/>
        </w:rPr>
        <w:t>широкопролётными</w:t>
      </w:r>
      <w:proofErr w:type="spellEnd"/>
      <w:r w:rsidRPr="003103B4">
        <w:rPr>
          <w:bCs/>
          <w:iCs/>
          <w:color w:val="000000"/>
          <w:sz w:val="28"/>
          <w:szCs w:val="28"/>
        </w:rPr>
        <w:t xml:space="preserve">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C45E6A" w:rsidRPr="003103B4" w:rsidRDefault="00C45E6A" w:rsidP="00721F75">
      <w:pPr>
        <w:pStyle w:val="afb"/>
        <w:numPr>
          <w:ilvl w:val="0"/>
          <w:numId w:val="1"/>
        </w:numPr>
        <w:ind w:left="0" w:firstLine="567"/>
        <w:jc w:val="both"/>
        <w:rPr>
          <w:rFonts w:eastAsia="SimSun"/>
          <w:sz w:val="28"/>
          <w:szCs w:val="28"/>
        </w:rPr>
      </w:pPr>
      <w:r w:rsidRPr="003103B4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630305" w:rsidRPr="000D4FD9" w:rsidRDefault="00B2259D" w:rsidP="001354B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D4FD9">
        <w:rPr>
          <w:i/>
          <w:sz w:val="28"/>
          <w:szCs w:val="28"/>
        </w:rPr>
        <w:t>2.1.1. Прогноз гидрологической обстановки</w:t>
      </w:r>
      <w:r w:rsidRPr="000D4FD9">
        <w:rPr>
          <w:sz w:val="28"/>
          <w:szCs w:val="28"/>
        </w:rPr>
        <w:t>.</w:t>
      </w:r>
    </w:p>
    <w:p w:rsidR="00BB6C78" w:rsidRPr="000D4FD9" w:rsidRDefault="00BB6C78" w:rsidP="001354BA">
      <w:pPr>
        <w:pStyle w:val="LO-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и, связанных с ними, последствий не прогнозируется. </w:t>
      </w:r>
      <w:r w:rsidRPr="000D4FD9">
        <w:rPr>
          <w:rFonts w:ascii="Times New Roman" w:hAnsi="Times New Roman" w:cs="Times New Roman"/>
          <w:sz w:val="28"/>
          <w:szCs w:val="28"/>
        </w:rPr>
        <w:t xml:space="preserve">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BB6C78" w:rsidRPr="000D4FD9" w:rsidRDefault="00BB6C78" w:rsidP="001354BA">
      <w:pPr>
        <w:pStyle w:val="afb"/>
        <w:numPr>
          <w:ilvl w:val="0"/>
          <w:numId w:val="1"/>
        </w:numPr>
        <w:ind w:left="-142" w:firstLine="567"/>
        <w:jc w:val="both"/>
        <w:rPr>
          <w:bCs/>
          <w:sz w:val="28"/>
          <w:szCs w:val="28"/>
          <w:shd w:val="clear" w:color="auto" w:fill="FFFFFF"/>
        </w:rPr>
      </w:pPr>
      <w:r w:rsidRPr="000D4FD9">
        <w:rPr>
          <w:bCs/>
          <w:sz w:val="28"/>
          <w:szCs w:val="28"/>
          <w:shd w:val="clear" w:color="auto" w:fill="FFFFFF"/>
        </w:rPr>
        <w:t>Толщина льда на водных объектах области в основном ниже показателей АППГ.</w:t>
      </w:r>
    </w:p>
    <w:p w:rsidR="00BB6C78" w:rsidRPr="000D4FD9" w:rsidRDefault="00BB6C78" w:rsidP="001354BA">
      <w:pPr>
        <w:pStyle w:val="LO-normal"/>
        <w:numPr>
          <w:ilvl w:val="0"/>
          <w:numId w:val="1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D9">
        <w:rPr>
          <w:rFonts w:ascii="Times New Roman" w:hAnsi="Times New Roman" w:cs="Times New Roman"/>
          <w:sz w:val="28"/>
          <w:szCs w:val="28"/>
        </w:rPr>
        <w:t xml:space="preserve">По данным аналитической платформы МЧС России </w:t>
      </w:r>
      <w:proofErr w:type="spellStart"/>
      <w:r w:rsidRPr="000D4FD9">
        <w:rPr>
          <w:rFonts w:ascii="Times New Roman" w:hAnsi="Times New Roman" w:cs="Times New Roman"/>
          <w:sz w:val="28"/>
          <w:szCs w:val="28"/>
        </w:rPr>
        <w:t>Superset</w:t>
      </w:r>
      <w:proofErr w:type="spellEnd"/>
      <w:r w:rsidRPr="000D4F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4FD9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0D4FD9">
        <w:rPr>
          <w:rFonts w:ascii="Times New Roman" w:hAnsi="Times New Roman" w:cs="Times New Roman"/>
          <w:sz w:val="28"/>
          <w:szCs w:val="28"/>
        </w:rPr>
        <w:t xml:space="preserve"> «Анализ гидрологических параметров») уровень воды на р. Урал  у г. Орск выше аналогичных показателей прошлых лет, что в основном обусловлено повышенными сбросными характеристиками с </w:t>
      </w:r>
      <w:proofErr w:type="spellStart"/>
      <w:r w:rsidRPr="000D4FD9">
        <w:rPr>
          <w:rFonts w:ascii="Times New Roman" w:hAnsi="Times New Roman" w:cs="Times New Roman"/>
          <w:sz w:val="28"/>
          <w:szCs w:val="28"/>
        </w:rPr>
        <w:t>Ириклинского</w:t>
      </w:r>
      <w:proofErr w:type="spellEnd"/>
      <w:r w:rsidRPr="000D4FD9">
        <w:rPr>
          <w:rFonts w:ascii="Times New Roman" w:hAnsi="Times New Roman" w:cs="Times New Roman"/>
          <w:sz w:val="28"/>
          <w:szCs w:val="28"/>
        </w:rPr>
        <w:t xml:space="preserve"> водохранилища.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D4FD9">
        <w:rPr>
          <w:bCs/>
          <w:i/>
          <w:iCs/>
          <w:sz w:val="28"/>
          <w:szCs w:val="28"/>
        </w:rPr>
        <w:t>2.1.2. Пожароопасная обстановка:</w:t>
      </w:r>
    </w:p>
    <w:p w:rsidR="00630305" w:rsidRPr="000D4FD9" w:rsidRDefault="00B2259D" w:rsidP="001354BA">
      <w:pPr>
        <w:pStyle w:val="LO-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0D4FD9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0D4FD9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0D4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0D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D4FD9">
        <w:rPr>
          <w:i/>
          <w:sz w:val="28"/>
          <w:szCs w:val="28"/>
        </w:rPr>
        <w:lastRenderedPageBreak/>
        <w:t>2.1.3. Экзогенные геологические процессы</w:t>
      </w:r>
      <w:r w:rsidRPr="000D4FD9">
        <w:rPr>
          <w:b/>
          <w:sz w:val="28"/>
          <w:szCs w:val="28"/>
        </w:rPr>
        <w:t>.</w:t>
      </w:r>
    </w:p>
    <w:p w:rsidR="00BB6C78" w:rsidRPr="000D4FD9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FD9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0D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D4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630305" w:rsidRPr="000D4FD9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0D4FD9">
        <w:rPr>
          <w:i/>
          <w:sz w:val="28"/>
          <w:szCs w:val="28"/>
        </w:rPr>
        <w:t xml:space="preserve">2.1.4. </w:t>
      </w:r>
      <w:r w:rsidRPr="000D4FD9">
        <w:rPr>
          <w:i/>
          <w:spacing w:val="-6"/>
          <w:sz w:val="28"/>
          <w:szCs w:val="28"/>
        </w:rPr>
        <w:t>Сейсмическая обстановка</w:t>
      </w:r>
      <w:r w:rsidRPr="000D4FD9">
        <w:rPr>
          <w:b/>
          <w:spacing w:val="-6"/>
          <w:sz w:val="28"/>
          <w:szCs w:val="28"/>
        </w:rPr>
        <w:t xml:space="preserve">: </w:t>
      </w:r>
    </w:p>
    <w:p w:rsidR="00630305" w:rsidRPr="000D4FD9" w:rsidRDefault="00B2259D" w:rsidP="001354BA">
      <w:pPr>
        <w:tabs>
          <w:tab w:val="num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0D4FD9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0D4FD9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0D4FD9">
        <w:rPr>
          <w:bCs/>
          <w:color w:val="000000"/>
          <w:spacing w:val="-6"/>
          <w:sz w:val="28"/>
          <w:szCs w:val="28"/>
          <w:lang w:val="en-US"/>
        </w:rPr>
        <w:t>MSK</w:t>
      </w:r>
      <w:r w:rsidRPr="000D4FD9">
        <w:rPr>
          <w:bCs/>
          <w:color w:val="000000"/>
          <w:spacing w:val="-6"/>
          <w:sz w:val="28"/>
          <w:szCs w:val="28"/>
        </w:rPr>
        <w:t>-64 (</w:t>
      </w:r>
      <w:r w:rsidRPr="000D4FD9">
        <w:rPr>
          <w:bCs/>
          <w:color w:val="000000"/>
          <w:spacing w:val="-6"/>
          <w:sz w:val="28"/>
          <w:szCs w:val="28"/>
          <w:lang w:val="en-US"/>
        </w:rPr>
        <w:t>ORS</w:t>
      </w:r>
      <w:r w:rsidRPr="000D4FD9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0D4FD9">
        <w:rPr>
          <w:bCs/>
          <w:color w:val="000000"/>
          <w:spacing w:val="-6"/>
          <w:sz w:val="28"/>
          <w:szCs w:val="28"/>
          <w:lang w:val="en-US"/>
        </w:rPr>
        <w:t>ML</w:t>
      </w:r>
      <w:r w:rsidRPr="000D4FD9">
        <w:rPr>
          <w:bCs/>
          <w:color w:val="000000"/>
          <w:spacing w:val="-6"/>
          <w:sz w:val="28"/>
          <w:szCs w:val="28"/>
        </w:rPr>
        <w:t xml:space="preserve"> 1-3.</w:t>
      </w:r>
    </w:p>
    <w:p w:rsidR="00630305" w:rsidRPr="000D4FD9" w:rsidRDefault="00B2259D" w:rsidP="001354BA">
      <w:pPr>
        <w:pStyle w:val="LO-normal"/>
        <w:tabs>
          <w:tab w:val="num" w:pos="0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D4FD9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Pr="000D4F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BB6C78" w:rsidRPr="000D4FD9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 до 1-2 несчастных случаев на водных объектах области,  в </w:t>
      </w:r>
      <w:proofErr w:type="spellStart"/>
      <w:r w:rsidRPr="000D4FD9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0D4FD9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лед.</w:t>
      </w:r>
    </w:p>
    <w:p w:rsidR="00630305" w:rsidRPr="000D4FD9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0D4FD9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Вероятность возникновения ЧС техногенного характера – 0,26.  За период наблюдения с 2015 по 2024 год были зарегистрированы 3 ЧС техногенного характера.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Для февраля наиболее характерны техногенные чрезвычайные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i/>
          <w:spacing w:val="-6"/>
          <w:sz w:val="28"/>
          <w:szCs w:val="28"/>
        </w:rPr>
      </w:pPr>
      <w:r w:rsidRPr="000D4FD9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– 150 пожаров.  В феврале 2026 года количество пожаров ожидается ниже среднемноголетних показателей. А риск отравления среди населения угарным и природным газом остается высоким. Случаи отравления возможны на территориях любого МО.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D4FD9">
        <w:rPr>
          <w:sz w:val="28"/>
          <w:szCs w:val="28"/>
        </w:rPr>
        <w:t xml:space="preserve">Техногенные пожары на объектах экономики. </w:t>
      </w:r>
      <w:r w:rsidRPr="000D4FD9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683F01" w:rsidRPr="000D4FD9" w:rsidRDefault="00683F01" w:rsidP="00325748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0D4FD9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0D4FD9">
        <w:rPr>
          <w:rFonts w:eastAsia="SimSun"/>
          <w:b/>
          <w:sz w:val="28"/>
          <w:szCs w:val="28"/>
        </w:rPr>
        <w:t xml:space="preserve">г. Оренбург </w:t>
      </w:r>
      <w:r w:rsidRPr="000D4FD9">
        <w:rPr>
          <w:rFonts w:eastAsia="SimSun"/>
          <w:i/>
          <w:sz w:val="28"/>
          <w:szCs w:val="28"/>
        </w:rPr>
        <w:t>вероятность менее 0,2</w:t>
      </w:r>
      <w:r w:rsidRPr="000D4FD9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0D4FD9">
        <w:rPr>
          <w:rFonts w:eastAsia="SimSun"/>
          <w:b/>
          <w:sz w:val="28"/>
          <w:szCs w:val="28"/>
        </w:rPr>
        <w:t>г.</w:t>
      </w:r>
      <w:r w:rsidRPr="000D4FD9">
        <w:rPr>
          <w:rFonts w:eastAsia="SimSun"/>
          <w:sz w:val="28"/>
          <w:szCs w:val="28"/>
        </w:rPr>
        <w:t> </w:t>
      </w:r>
      <w:r w:rsidRPr="000D4FD9">
        <w:rPr>
          <w:rFonts w:eastAsia="SimSun"/>
          <w:b/>
          <w:sz w:val="28"/>
          <w:szCs w:val="28"/>
        </w:rPr>
        <w:t>Орск</w:t>
      </w:r>
      <w:r w:rsidRPr="000D4FD9">
        <w:rPr>
          <w:rFonts w:eastAsia="SimSun"/>
          <w:sz w:val="28"/>
          <w:szCs w:val="28"/>
        </w:rPr>
        <w:t xml:space="preserve"> </w:t>
      </w:r>
      <w:r w:rsidRPr="000D4FD9">
        <w:rPr>
          <w:rFonts w:eastAsia="SimSun"/>
          <w:i/>
          <w:sz w:val="28"/>
          <w:szCs w:val="28"/>
        </w:rPr>
        <w:t xml:space="preserve">вероятность менее 0,3 </w:t>
      </w:r>
      <w:r w:rsidRPr="000D4FD9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0D4FD9">
        <w:rPr>
          <w:b/>
          <w:sz w:val="28"/>
          <w:szCs w:val="28"/>
        </w:rPr>
        <w:t>Бузулук</w:t>
      </w:r>
      <w:r w:rsidRPr="000D4FD9">
        <w:rPr>
          <w:sz w:val="28"/>
          <w:szCs w:val="28"/>
        </w:rPr>
        <w:t xml:space="preserve">  </w:t>
      </w:r>
      <w:r w:rsidRPr="000D4FD9">
        <w:rPr>
          <w:rFonts w:eastAsia="SimSun"/>
          <w:i/>
          <w:sz w:val="28"/>
          <w:szCs w:val="28"/>
        </w:rPr>
        <w:t>вероятность менее 0,2</w:t>
      </w:r>
      <w:r w:rsidRPr="000D4FD9">
        <w:rPr>
          <w:sz w:val="28"/>
          <w:szCs w:val="28"/>
        </w:rPr>
        <w:t xml:space="preserve"> (расстояние от ПСЧ-23– 0,5-3 км, время реагирования – 10 мин</w:t>
      </w:r>
      <w:r w:rsidRPr="000D4FD9">
        <w:rPr>
          <w:b/>
          <w:sz w:val="28"/>
          <w:szCs w:val="28"/>
        </w:rPr>
        <w:t xml:space="preserve">), </w:t>
      </w:r>
      <w:proofErr w:type="spellStart"/>
      <w:r w:rsidR="00325748" w:rsidRPr="000D4FD9">
        <w:rPr>
          <w:b/>
          <w:sz w:val="28"/>
          <w:szCs w:val="28"/>
        </w:rPr>
        <w:t>Ясненском</w:t>
      </w:r>
      <w:proofErr w:type="spellEnd"/>
      <w:r w:rsidR="00325748" w:rsidRPr="000D4FD9">
        <w:rPr>
          <w:b/>
          <w:sz w:val="28"/>
          <w:szCs w:val="28"/>
        </w:rPr>
        <w:t xml:space="preserve"> </w:t>
      </w:r>
      <w:proofErr w:type="spellStart"/>
      <w:r w:rsidR="00325748" w:rsidRPr="000D4FD9">
        <w:rPr>
          <w:b/>
          <w:sz w:val="28"/>
          <w:szCs w:val="28"/>
        </w:rPr>
        <w:t>м.о</w:t>
      </w:r>
      <w:proofErr w:type="spellEnd"/>
      <w:r w:rsidR="00325748" w:rsidRPr="000D4FD9">
        <w:rPr>
          <w:b/>
          <w:sz w:val="28"/>
          <w:szCs w:val="28"/>
        </w:rPr>
        <w:t>.</w:t>
      </w:r>
      <w:r w:rsidR="00325748" w:rsidRPr="000D4FD9">
        <w:rPr>
          <w:sz w:val="28"/>
          <w:szCs w:val="28"/>
        </w:rPr>
        <w:t xml:space="preserve"> </w:t>
      </w:r>
      <w:r w:rsidR="00325748" w:rsidRPr="000D4FD9">
        <w:rPr>
          <w:i/>
          <w:sz w:val="28"/>
          <w:szCs w:val="28"/>
        </w:rPr>
        <w:t>вероятность менее 0,3</w:t>
      </w:r>
      <w:r w:rsidR="00325748" w:rsidRPr="000D4FD9">
        <w:rPr>
          <w:sz w:val="28"/>
          <w:szCs w:val="28"/>
        </w:rPr>
        <w:t xml:space="preserve"> (г. Ясный расстояние от</w:t>
      </w:r>
      <w:proofErr w:type="gramEnd"/>
      <w:r w:rsidR="00325748" w:rsidRPr="000D4FD9">
        <w:rPr>
          <w:sz w:val="28"/>
          <w:szCs w:val="28"/>
        </w:rPr>
        <w:t xml:space="preserve">  ПСЧ-33 – 0,5-3 км, время реагирования – 6 мин.), </w:t>
      </w:r>
      <w:proofErr w:type="spellStart"/>
      <w:r w:rsidR="00325748" w:rsidRPr="000D4FD9">
        <w:rPr>
          <w:rFonts w:eastAsia="SimSun"/>
          <w:b/>
          <w:sz w:val="28"/>
          <w:szCs w:val="28"/>
        </w:rPr>
        <w:t>Новосергиевском</w:t>
      </w:r>
      <w:proofErr w:type="spellEnd"/>
      <w:r w:rsidR="00325748" w:rsidRPr="000D4FD9">
        <w:rPr>
          <w:rFonts w:eastAsia="SimSun"/>
          <w:sz w:val="28"/>
          <w:szCs w:val="28"/>
        </w:rPr>
        <w:t xml:space="preserve"> </w:t>
      </w:r>
      <w:r w:rsidR="00325748" w:rsidRPr="000D4FD9">
        <w:rPr>
          <w:b/>
          <w:bCs/>
          <w:sz w:val="28"/>
          <w:szCs w:val="28"/>
        </w:rPr>
        <w:t>районе</w:t>
      </w:r>
      <w:r w:rsidR="00325748" w:rsidRPr="000D4FD9">
        <w:rPr>
          <w:i/>
          <w:sz w:val="28"/>
          <w:szCs w:val="28"/>
        </w:rPr>
        <w:t xml:space="preserve"> вероятность менее 0,2</w:t>
      </w:r>
      <w:r w:rsidR="00325748" w:rsidRPr="000D4FD9">
        <w:rPr>
          <w:rFonts w:eastAsia="SimSun"/>
          <w:sz w:val="28"/>
          <w:szCs w:val="28"/>
        </w:rPr>
        <w:t xml:space="preserve"> (</w:t>
      </w:r>
      <w:proofErr w:type="spellStart"/>
      <w:r w:rsidR="00325748" w:rsidRPr="000D4FD9">
        <w:rPr>
          <w:rFonts w:eastAsia="SimSun"/>
          <w:sz w:val="28"/>
          <w:szCs w:val="28"/>
        </w:rPr>
        <w:t>п</w:t>
      </w:r>
      <w:proofErr w:type="gramStart"/>
      <w:r w:rsidR="00325748" w:rsidRPr="000D4FD9">
        <w:rPr>
          <w:rFonts w:eastAsia="SimSun"/>
          <w:sz w:val="28"/>
          <w:szCs w:val="28"/>
        </w:rPr>
        <w:t>.Н</w:t>
      </w:r>
      <w:proofErr w:type="gramEnd"/>
      <w:r w:rsidR="00325748" w:rsidRPr="000D4FD9">
        <w:rPr>
          <w:rFonts w:eastAsia="SimSun"/>
          <w:sz w:val="28"/>
          <w:szCs w:val="28"/>
        </w:rPr>
        <w:t>овосергиевка</w:t>
      </w:r>
      <w:proofErr w:type="spellEnd"/>
      <w:r w:rsidR="00325748" w:rsidRPr="000D4FD9">
        <w:rPr>
          <w:rFonts w:eastAsia="SimSun"/>
          <w:sz w:val="28"/>
          <w:szCs w:val="28"/>
        </w:rPr>
        <w:t xml:space="preserve">, расстояние от ПСЧ-39 – 0,5-3 км, время реагирования – 6 мин), </w:t>
      </w:r>
      <w:proofErr w:type="spellStart"/>
      <w:r w:rsidR="00325748" w:rsidRPr="000D4FD9">
        <w:rPr>
          <w:rFonts w:eastAsia="SimSun"/>
          <w:b/>
          <w:sz w:val="28"/>
          <w:szCs w:val="28"/>
        </w:rPr>
        <w:t>Шарлыкском</w:t>
      </w:r>
      <w:proofErr w:type="spellEnd"/>
      <w:r w:rsidR="00325748" w:rsidRPr="000D4FD9">
        <w:rPr>
          <w:rFonts w:eastAsia="SimSun"/>
          <w:b/>
          <w:sz w:val="28"/>
          <w:szCs w:val="28"/>
        </w:rPr>
        <w:t xml:space="preserve"> районе</w:t>
      </w:r>
      <w:r w:rsidR="00325748" w:rsidRPr="000D4FD9">
        <w:rPr>
          <w:i/>
          <w:sz w:val="28"/>
          <w:szCs w:val="28"/>
        </w:rPr>
        <w:t xml:space="preserve"> вероятность менее 0,2 </w:t>
      </w:r>
      <w:r w:rsidR="00325748" w:rsidRPr="000D4FD9">
        <w:rPr>
          <w:rFonts w:eastAsia="SimSun"/>
          <w:sz w:val="28"/>
          <w:szCs w:val="28"/>
        </w:rPr>
        <w:t>(</w:t>
      </w:r>
      <w:proofErr w:type="spellStart"/>
      <w:r w:rsidR="00325748" w:rsidRPr="000D4FD9">
        <w:rPr>
          <w:rFonts w:eastAsia="SimSun"/>
          <w:sz w:val="28"/>
          <w:szCs w:val="28"/>
        </w:rPr>
        <w:t>с.Шарлык</w:t>
      </w:r>
      <w:proofErr w:type="spellEnd"/>
      <w:r w:rsidR="00325748" w:rsidRPr="000D4FD9">
        <w:rPr>
          <w:rFonts w:eastAsia="SimSun"/>
          <w:sz w:val="28"/>
          <w:szCs w:val="28"/>
        </w:rPr>
        <w:t xml:space="preserve"> расстояние от ПСЧ-8 – 0,3-5 км, время реагирования – 10 мин), </w:t>
      </w:r>
      <w:r w:rsidRPr="000D4FD9">
        <w:rPr>
          <w:rFonts w:eastAsia="SimSun"/>
          <w:bCs/>
          <w:i/>
          <w:sz w:val="28"/>
          <w:szCs w:val="28"/>
        </w:rPr>
        <w:t>в целом за область вероятность менее 0,1</w:t>
      </w:r>
      <w:r w:rsidRPr="000D4FD9">
        <w:rPr>
          <w:sz w:val="28"/>
          <w:szCs w:val="28"/>
        </w:rPr>
        <w:t>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sz w:val="28"/>
          <w:szCs w:val="28"/>
        </w:rPr>
      </w:pPr>
      <w:r w:rsidRPr="000D4FD9">
        <w:rPr>
          <w:rStyle w:val="apple-converted-space"/>
          <w:sz w:val="28"/>
          <w:szCs w:val="28"/>
        </w:rPr>
        <w:t>2.2. Аварии на автомобильном транспорте.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Возможны образования заторов транспорта на автодорогах вследствие снежных заносов, гололеда, тумана, прохождения комплекса неблагоприятных погодных условий.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0D4FD9">
        <w:rPr>
          <w:sz w:val="28"/>
          <w:szCs w:val="28"/>
        </w:rPr>
        <w:t>По многолетним наблюдениям наибольшее количество дорожн</w:t>
      </w:r>
      <w:proofErr w:type="gramStart"/>
      <w:r w:rsidRPr="000D4FD9">
        <w:rPr>
          <w:sz w:val="28"/>
          <w:szCs w:val="28"/>
        </w:rPr>
        <w:t>о-</w:t>
      </w:r>
      <w:proofErr w:type="gramEnd"/>
      <w:r w:rsidRPr="000D4FD9">
        <w:rPr>
          <w:sz w:val="28"/>
          <w:szCs w:val="28"/>
        </w:rPr>
        <w:t xml:space="preserve"> транспортных происшествий происходят на </w:t>
      </w:r>
      <w:r w:rsidRPr="000D4FD9">
        <w:rPr>
          <w:color w:val="000000"/>
          <w:sz w:val="28"/>
          <w:szCs w:val="28"/>
        </w:rPr>
        <w:t xml:space="preserve">улично-дорожной сети городов и населенных пунктов г. Бузулук, г. Оренбург, г. Новотроицк, г. Орск.  Наибольшее количество аварий </w:t>
      </w:r>
      <w:r w:rsidRPr="000D4FD9">
        <w:rPr>
          <w:color w:val="000000"/>
          <w:sz w:val="28"/>
          <w:szCs w:val="28"/>
        </w:rPr>
        <w:lastRenderedPageBreak/>
        <w:t xml:space="preserve">регистрируются на территориях </w:t>
      </w:r>
      <w:proofErr w:type="spellStart"/>
      <w:r w:rsidRPr="000D4FD9">
        <w:rPr>
          <w:color w:val="000000"/>
          <w:sz w:val="28"/>
          <w:szCs w:val="28"/>
        </w:rPr>
        <w:t>Бузулукского</w:t>
      </w:r>
      <w:proofErr w:type="spellEnd"/>
      <w:r w:rsidRPr="000D4FD9">
        <w:rPr>
          <w:color w:val="000000"/>
          <w:sz w:val="28"/>
          <w:szCs w:val="28"/>
        </w:rPr>
        <w:t xml:space="preserve">, Оренбургского, Новосергиевского, Северного, Переволоцкого районов; </w:t>
      </w:r>
      <w:proofErr w:type="spellStart"/>
      <w:r w:rsidRPr="000D4FD9">
        <w:rPr>
          <w:color w:val="000000"/>
          <w:sz w:val="28"/>
          <w:szCs w:val="28"/>
        </w:rPr>
        <w:t>Кувандыкского</w:t>
      </w:r>
      <w:proofErr w:type="spellEnd"/>
      <w:r w:rsidRPr="000D4FD9">
        <w:rPr>
          <w:color w:val="000000"/>
          <w:sz w:val="28"/>
          <w:szCs w:val="28"/>
        </w:rPr>
        <w:t>, Сорочинского, Соль-</w:t>
      </w:r>
      <w:proofErr w:type="spellStart"/>
      <w:r w:rsidRPr="000D4FD9">
        <w:rPr>
          <w:color w:val="000000"/>
          <w:sz w:val="28"/>
          <w:szCs w:val="28"/>
        </w:rPr>
        <w:t>Илецкого</w:t>
      </w:r>
      <w:proofErr w:type="spellEnd"/>
      <w:r w:rsidRPr="000D4FD9">
        <w:rPr>
          <w:color w:val="000000"/>
          <w:sz w:val="28"/>
          <w:szCs w:val="28"/>
        </w:rPr>
        <w:t xml:space="preserve"> </w:t>
      </w:r>
      <w:proofErr w:type="spellStart"/>
      <w:r w:rsidRPr="000D4FD9">
        <w:rPr>
          <w:color w:val="000000"/>
          <w:sz w:val="28"/>
          <w:szCs w:val="28"/>
        </w:rPr>
        <w:t>м.</w:t>
      </w:r>
      <w:proofErr w:type="gramStart"/>
      <w:r w:rsidRPr="000D4FD9">
        <w:rPr>
          <w:color w:val="000000"/>
          <w:sz w:val="28"/>
          <w:szCs w:val="28"/>
        </w:rPr>
        <w:t>о</w:t>
      </w:r>
      <w:proofErr w:type="spellEnd"/>
      <w:proofErr w:type="gramEnd"/>
      <w:r w:rsidRPr="000D4FD9">
        <w:rPr>
          <w:color w:val="000000"/>
          <w:sz w:val="28"/>
          <w:szCs w:val="28"/>
        </w:rPr>
        <w:t>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97, это один из самых низких показателей года.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 зимние месяцы вероятность ЧС и  происшествий на автотранспорте повышается из-за возможности образования заторов транспорта на автодорогах при прохождение комплекса неблагоприятных и опасных метеорологических явлений (снежные заносы, туман, метель и </w:t>
      </w:r>
      <w:proofErr w:type="spellStart"/>
      <w:r w:rsidRPr="000D4FD9">
        <w:rPr>
          <w:sz w:val="28"/>
          <w:szCs w:val="28"/>
        </w:rPr>
        <w:t>т</w:t>
      </w:r>
      <w:proofErr w:type="gramStart"/>
      <w:r w:rsidRPr="000D4FD9">
        <w:rPr>
          <w:sz w:val="28"/>
          <w:szCs w:val="28"/>
        </w:rPr>
        <w:t>.д</w:t>
      </w:r>
      <w:proofErr w:type="spellEnd"/>
      <w:proofErr w:type="gramEnd"/>
      <w:r w:rsidRPr="000D4FD9">
        <w:rPr>
          <w:sz w:val="28"/>
          <w:szCs w:val="28"/>
        </w:rPr>
        <w:t>), обуславливающих снижения видимости на дорогах.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Ограничение движения возможно на территории любого МО. Наиболее вероятны ограничения движения транспортных средств на трассах федерального, регионального и местного значениях. </w:t>
      </w:r>
    </w:p>
    <w:p w:rsidR="00683F01" w:rsidRPr="000D4FD9" w:rsidRDefault="00683F01" w:rsidP="00683F01">
      <w:pPr>
        <w:ind w:firstLine="567"/>
        <w:jc w:val="both"/>
        <w:rPr>
          <w:bCs/>
          <w:i/>
          <w:sz w:val="28"/>
          <w:szCs w:val="28"/>
        </w:rPr>
      </w:pPr>
      <w:proofErr w:type="gramStart"/>
      <w:r w:rsidRPr="000D4FD9">
        <w:rPr>
          <w:bCs/>
          <w:sz w:val="28"/>
          <w:szCs w:val="28"/>
        </w:rPr>
        <w:t xml:space="preserve">Наиболее вероятны ДТП в </w:t>
      </w:r>
      <w:r w:rsidRPr="000D4FD9">
        <w:rPr>
          <w:b/>
          <w:bCs/>
          <w:sz w:val="28"/>
          <w:szCs w:val="28"/>
        </w:rPr>
        <w:t>г. Оренбург</w:t>
      </w:r>
      <w:r w:rsidRPr="000D4FD9">
        <w:rPr>
          <w:bCs/>
          <w:sz w:val="28"/>
          <w:szCs w:val="28"/>
        </w:rPr>
        <w:t xml:space="preserve"> </w:t>
      </w:r>
      <w:r w:rsidRPr="000D4FD9">
        <w:rPr>
          <w:bCs/>
          <w:i/>
          <w:sz w:val="28"/>
          <w:szCs w:val="28"/>
        </w:rPr>
        <w:t>вероятность менее 0,3</w:t>
      </w:r>
      <w:r w:rsidRPr="000D4FD9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0D4FD9">
        <w:rPr>
          <w:bCs/>
          <w:sz w:val="28"/>
          <w:szCs w:val="28"/>
        </w:rPr>
        <w:t>Донгузская</w:t>
      </w:r>
      <w:proofErr w:type="spellEnd"/>
      <w:r w:rsidRPr="000D4FD9">
        <w:rPr>
          <w:bCs/>
          <w:sz w:val="28"/>
          <w:szCs w:val="28"/>
        </w:rPr>
        <w:t>, пр.</w:t>
      </w:r>
      <w:proofErr w:type="gramEnd"/>
      <w:r w:rsidRPr="000D4FD9">
        <w:rPr>
          <w:bCs/>
          <w:sz w:val="28"/>
          <w:szCs w:val="28"/>
        </w:rPr>
        <w:t xml:space="preserve"> Гагарина расстояние от ПСЧ 0,5-5 км, время реагирования – 10 мин), </w:t>
      </w:r>
      <w:proofErr w:type="gramStart"/>
      <w:r w:rsidR="003828FF" w:rsidRPr="000D4FD9">
        <w:rPr>
          <w:b/>
          <w:bCs/>
          <w:sz w:val="28"/>
          <w:szCs w:val="28"/>
        </w:rPr>
        <w:t>в</w:t>
      </w:r>
      <w:proofErr w:type="gramEnd"/>
      <w:r w:rsidR="003828FF" w:rsidRPr="000D4FD9">
        <w:rPr>
          <w:b/>
          <w:bCs/>
          <w:sz w:val="28"/>
          <w:szCs w:val="28"/>
        </w:rPr>
        <w:t xml:space="preserve"> </w:t>
      </w:r>
      <w:proofErr w:type="gramStart"/>
      <w:r w:rsidR="003828FF" w:rsidRPr="000D4FD9">
        <w:rPr>
          <w:b/>
          <w:bCs/>
          <w:sz w:val="28"/>
          <w:szCs w:val="28"/>
        </w:rPr>
        <w:t>Сорочинском</w:t>
      </w:r>
      <w:proofErr w:type="gramEnd"/>
      <w:r w:rsidR="003828FF" w:rsidRPr="000D4FD9">
        <w:rPr>
          <w:b/>
          <w:bCs/>
          <w:sz w:val="28"/>
          <w:szCs w:val="28"/>
        </w:rPr>
        <w:t xml:space="preserve"> </w:t>
      </w:r>
      <w:proofErr w:type="spellStart"/>
      <w:r w:rsidR="003828FF" w:rsidRPr="000D4FD9">
        <w:rPr>
          <w:b/>
          <w:bCs/>
          <w:sz w:val="28"/>
          <w:szCs w:val="28"/>
        </w:rPr>
        <w:t>мо</w:t>
      </w:r>
      <w:proofErr w:type="spellEnd"/>
      <w:r w:rsidR="003828FF" w:rsidRPr="000D4FD9">
        <w:rPr>
          <w:b/>
          <w:bCs/>
          <w:sz w:val="28"/>
          <w:szCs w:val="28"/>
        </w:rPr>
        <w:t xml:space="preserve"> </w:t>
      </w:r>
      <w:r w:rsidR="003828FF" w:rsidRPr="000D4FD9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3828FF" w:rsidRPr="000D4FD9">
        <w:rPr>
          <w:bCs/>
          <w:sz w:val="28"/>
          <w:szCs w:val="28"/>
        </w:rPr>
        <w:t>(</w:t>
      </w:r>
      <w:r w:rsidR="003828FF" w:rsidRPr="000D4FD9">
        <w:rPr>
          <w:sz w:val="28"/>
          <w:szCs w:val="28"/>
        </w:rPr>
        <w:t>Федеральная трасса М-5 «Урал» (Самара-Оренбург, подъезд к Оренбургу),</w:t>
      </w:r>
      <w:r w:rsidR="003828FF" w:rsidRPr="000D4FD9">
        <w:rPr>
          <w:b/>
          <w:i/>
          <w:sz w:val="28"/>
          <w:szCs w:val="28"/>
        </w:rPr>
        <w:t xml:space="preserve"> </w:t>
      </w:r>
      <w:r w:rsidR="003828FF" w:rsidRPr="000D4FD9">
        <w:rPr>
          <w:sz w:val="28"/>
          <w:szCs w:val="28"/>
        </w:rPr>
        <w:t xml:space="preserve">4 участка протяжённостью 12 км;  </w:t>
      </w:r>
      <w:proofErr w:type="gramStart"/>
      <w:r w:rsidR="003828FF" w:rsidRPr="000D4FD9">
        <w:rPr>
          <w:sz w:val="28"/>
          <w:szCs w:val="28"/>
        </w:rPr>
        <w:t xml:space="preserve">г. Сорочинск (254-255),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="003828FF" w:rsidRPr="000D4FD9">
        <w:rPr>
          <w:sz w:val="28"/>
          <w:szCs w:val="28"/>
        </w:rPr>
        <w:t>Бурдыгино</w:t>
      </w:r>
      <w:proofErr w:type="spellEnd"/>
      <w:r w:rsidR="003828FF" w:rsidRPr="000D4FD9">
        <w:rPr>
          <w:sz w:val="28"/>
          <w:szCs w:val="28"/>
        </w:rPr>
        <w:t xml:space="preserve"> (279-283), протяжённость 4 км., (снежные заносы), </w:t>
      </w:r>
      <w:r w:rsidRPr="000D4FD9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rFonts w:eastAsia="SimSun"/>
          <w:sz w:val="28"/>
          <w:szCs w:val="28"/>
        </w:rPr>
      </w:pPr>
      <w:r w:rsidRPr="000D4FD9">
        <w:rPr>
          <w:rStyle w:val="apple-converted-space"/>
          <w:rFonts w:eastAsia="SimSun"/>
          <w:sz w:val="28"/>
          <w:szCs w:val="28"/>
        </w:rPr>
        <w:t xml:space="preserve">2.2.3. Аварии на железнодорожном транспорте: 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 феврале вероятность возникновения чрезвычайных ситуаций, обусловленных авариями на железнодорожном транспорте,  невысокая. </w:t>
      </w:r>
    </w:p>
    <w:p w:rsidR="00BB6C78" w:rsidRPr="000D4FD9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0D4FD9"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</w:t>
      </w:r>
      <w:r w:rsidRPr="000D4FD9">
        <w:rPr>
          <w:color w:val="000000"/>
          <w:sz w:val="28"/>
          <w:szCs w:val="28"/>
        </w:rPr>
        <w:t>з</w:t>
      </w:r>
      <w:r w:rsidRPr="000D4FD9">
        <w:rPr>
          <w:color w:val="000000"/>
          <w:sz w:val="28"/>
          <w:szCs w:val="28"/>
        </w:rPr>
        <w:t>ды на препятствия на переездах, пожары и взрывы непосредственно в вагонах. Во</w:t>
      </w:r>
      <w:r w:rsidRPr="000D4FD9">
        <w:rPr>
          <w:color w:val="000000"/>
          <w:sz w:val="28"/>
          <w:szCs w:val="28"/>
        </w:rPr>
        <w:t>з</w:t>
      </w:r>
      <w:r w:rsidRPr="000D4FD9">
        <w:rPr>
          <w:color w:val="000000"/>
          <w:sz w:val="28"/>
          <w:szCs w:val="28"/>
        </w:rPr>
        <w:t>можны аварии на железнодорожных переездах с участием автомобильного транспо</w:t>
      </w:r>
      <w:r w:rsidRPr="000D4FD9">
        <w:rPr>
          <w:color w:val="000000"/>
          <w:sz w:val="28"/>
          <w:szCs w:val="28"/>
        </w:rPr>
        <w:t>р</w:t>
      </w:r>
      <w:r w:rsidRPr="000D4FD9">
        <w:rPr>
          <w:color w:val="000000"/>
          <w:sz w:val="28"/>
          <w:szCs w:val="28"/>
        </w:rPr>
        <w:t>та, при нарушении правил дорожного движения, а также при снижении видимости в результате ожидающихся осадков.</w:t>
      </w:r>
    </w:p>
    <w:p w:rsidR="00BB6C78" w:rsidRPr="000D4FD9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0D4FD9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Согласно статистическим данным, в феврале были зарегистрированы аварии в </w:t>
      </w:r>
      <w:proofErr w:type="spellStart"/>
      <w:r w:rsidRPr="000D4FD9">
        <w:rPr>
          <w:sz w:val="28"/>
          <w:szCs w:val="28"/>
        </w:rPr>
        <w:t>Акбулакском</w:t>
      </w:r>
      <w:proofErr w:type="spellEnd"/>
      <w:r w:rsidRPr="000D4FD9">
        <w:rPr>
          <w:sz w:val="28"/>
          <w:szCs w:val="28"/>
        </w:rPr>
        <w:t xml:space="preserve"> районе и  </w:t>
      </w:r>
      <w:proofErr w:type="spellStart"/>
      <w:r w:rsidRPr="000D4FD9">
        <w:rPr>
          <w:sz w:val="28"/>
          <w:szCs w:val="28"/>
        </w:rPr>
        <w:t>Кувандыкском</w:t>
      </w:r>
      <w:proofErr w:type="spellEnd"/>
      <w:r w:rsidRPr="000D4FD9">
        <w:rPr>
          <w:sz w:val="28"/>
          <w:szCs w:val="28"/>
        </w:rPr>
        <w:t xml:space="preserve"> </w:t>
      </w:r>
      <w:proofErr w:type="spellStart"/>
      <w:r w:rsidRPr="000D4FD9">
        <w:rPr>
          <w:sz w:val="28"/>
          <w:szCs w:val="28"/>
        </w:rPr>
        <w:t>м.о</w:t>
      </w:r>
      <w:proofErr w:type="spellEnd"/>
      <w:r w:rsidRPr="000D4FD9">
        <w:rPr>
          <w:sz w:val="28"/>
          <w:szCs w:val="28"/>
        </w:rPr>
        <w:t xml:space="preserve">. (в 2018 году), Переволоцком районе (в 2020 году), </w:t>
      </w:r>
      <w:proofErr w:type="spellStart"/>
      <w:r w:rsidRPr="000D4FD9">
        <w:rPr>
          <w:sz w:val="28"/>
          <w:szCs w:val="28"/>
        </w:rPr>
        <w:t>Новосергиевском</w:t>
      </w:r>
      <w:proofErr w:type="spellEnd"/>
      <w:r w:rsidRPr="000D4FD9">
        <w:rPr>
          <w:sz w:val="28"/>
          <w:szCs w:val="28"/>
        </w:rPr>
        <w:t xml:space="preserve"> районе </w:t>
      </w:r>
      <w:proofErr w:type="gramStart"/>
      <w:r w:rsidRPr="000D4FD9">
        <w:rPr>
          <w:sz w:val="28"/>
          <w:szCs w:val="28"/>
        </w:rPr>
        <w:t xml:space="preserve">( </w:t>
      </w:r>
      <w:proofErr w:type="gramEnd"/>
      <w:r w:rsidRPr="000D4FD9">
        <w:rPr>
          <w:sz w:val="28"/>
          <w:szCs w:val="28"/>
        </w:rPr>
        <w:t>в 2024 году).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0D4FD9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B6C78" w:rsidRPr="000D4FD9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color w:val="000000"/>
          <w:sz w:val="28"/>
          <w:szCs w:val="28"/>
        </w:rPr>
        <w:t>При прохождении комплекса НЯ и ОЯ метеорологических явлений возможны задержки в движениях поездов (снежные заносы, обледенение проводов). Такие случаи регистрировались на территории Асекеевского района.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0D4FD9">
        <w:rPr>
          <w:i/>
          <w:sz w:val="28"/>
          <w:szCs w:val="28"/>
        </w:rPr>
        <w:t xml:space="preserve">2.2.4. Аварии на воздушных судах: </w:t>
      </w:r>
    </w:p>
    <w:p w:rsidR="00696C54" w:rsidRPr="000D4FD9" w:rsidRDefault="00696C54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судна, на территории Гайского </w:t>
      </w:r>
      <w:proofErr w:type="spellStart"/>
      <w:r w:rsidRPr="000D4FD9">
        <w:rPr>
          <w:sz w:val="28"/>
          <w:szCs w:val="28"/>
        </w:rPr>
        <w:t>м.</w:t>
      </w:r>
      <w:proofErr w:type="gramStart"/>
      <w:r w:rsidRPr="000D4FD9">
        <w:rPr>
          <w:sz w:val="28"/>
          <w:szCs w:val="28"/>
        </w:rPr>
        <w:t>о</w:t>
      </w:r>
      <w:proofErr w:type="spellEnd"/>
      <w:proofErr w:type="gramEnd"/>
      <w:r w:rsidRPr="000D4FD9">
        <w:rPr>
          <w:sz w:val="28"/>
          <w:szCs w:val="28"/>
        </w:rPr>
        <w:t>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0D4FD9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C23C8" w:rsidRPr="000D4FD9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</w:t>
      </w:r>
      <w:r w:rsidRPr="000D4FD9">
        <w:rPr>
          <w:color w:val="000000"/>
          <w:sz w:val="28"/>
          <w:szCs w:val="28"/>
        </w:rPr>
        <w:lastRenderedPageBreak/>
        <w:t>населения возможны на всей территории области. Вероятность таких происшествий близка к 1.</w:t>
      </w:r>
    </w:p>
    <w:p w:rsidR="00EC23C8" w:rsidRPr="000D4FD9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0D4FD9">
        <w:rPr>
          <w:color w:val="auto"/>
          <w:sz w:val="28"/>
          <w:szCs w:val="28"/>
        </w:rPr>
        <w:t xml:space="preserve">К наиболее вероятным районам по аварийности можно отнести </w:t>
      </w:r>
      <w:proofErr w:type="spellStart"/>
      <w:r w:rsidRPr="000D4FD9">
        <w:rPr>
          <w:color w:val="auto"/>
          <w:sz w:val="28"/>
          <w:szCs w:val="28"/>
        </w:rPr>
        <w:t>гг</w:t>
      </w:r>
      <w:proofErr w:type="gramStart"/>
      <w:r w:rsidRPr="000D4FD9">
        <w:rPr>
          <w:color w:val="auto"/>
          <w:sz w:val="28"/>
          <w:szCs w:val="28"/>
        </w:rPr>
        <w:t>.О</w:t>
      </w:r>
      <w:proofErr w:type="gramEnd"/>
      <w:r w:rsidRPr="000D4FD9">
        <w:rPr>
          <w:color w:val="auto"/>
          <w:sz w:val="28"/>
          <w:szCs w:val="28"/>
        </w:rPr>
        <w:t>ренбург</w:t>
      </w:r>
      <w:proofErr w:type="spellEnd"/>
      <w:r w:rsidRPr="000D4FD9">
        <w:rPr>
          <w:color w:val="auto"/>
          <w:sz w:val="28"/>
          <w:szCs w:val="28"/>
        </w:rPr>
        <w:t xml:space="preserve">, Орск, Гай, Новотроицк; Сакмарский, Бугурусланский, Домбаровский, </w:t>
      </w:r>
      <w:proofErr w:type="spellStart"/>
      <w:r w:rsidRPr="000D4FD9">
        <w:rPr>
          <w:color w:val="auto"/>
          <w:sz w:val="28"/>
          <w:szCs w:val="28"/>
        </w:rPr>
        <w:t>Ташлинский</w:t>
      </w:r>
      <w:proofErr w:type="spellEnd"/>
      <w:r w:rsidRPr="000D4FD9">
        <w:rPr>
          <w:color w:val="auto"/>
          <w:sz w:val="28"/>
          <w:szCs w:val="28"/>
        </w:rPr>
        <w:t xml:space="preserve">, Северный районы области, Сорочинский и Гайский </w:t>
      </w:r>
      <w:proofErr w:type="spellStart"/>
      <w:r w:rsidRPr="000D4FD9">
        <w:rPr>
          <w:color w:val="auto"/>
          <w:sz w:val="28"/>
          <w:szCs w:val="28"/>
        </w:rPr>
        <w:t>м.о</w:t>
      </w:r>
      <w:proofErr w:type="spellEnd"/>
      <w:r w:rsidRPr="000D4FD9">
        <w:rPr>
          <w:color w:val="auto"/>
          <w:sz w:val="28"/>
          <w:szCs w:val="28"/>
        </w:rPr>
        <w:t xml:space="preserve">. </w:t>
      </w:r>
    </w:p>
    <w:p w:rsidR="00EC23C8" w:rsidRPr="000D4FD9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0D4FD9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EC23C8" w:rsidRPr="000D4FD9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0D4FD9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EC23C8" w:rsidRPr="000D4FD9" w:rsidRDefault="00EC23C8" w:rsidP="001354BA">
      <w:pPr>
        <w:pStyle w:val="Default"/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0D4FD9">
        <w:rPr>
          <w:color w:val="auto"/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EC23C8" w:rsidRPr="000D4FD9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0D4FD9">
        <w:rPr>
          <w:sz w:val="28"/>
          <w:szCs w:val="28"/>
        </w:rPr>
        <w:t>широкопролетные</w:t>
      </w:r>
      <w:proofErr w:type="spellEnd"/>
      <w:r w:rsidRPr="000D4FD9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0D4FD9">
        <w:rPr>
          <w:i/>
          <w:sz w:val="28"/>
          <w:szCs w:val="28"/>
        </w:rPr>
        <w:t>2.2.6. Взрывы в зданиях и сооружениях:</w:t>
      </w:r>
    </w:p>
    <w:p w:rsidR="00EC23C8" w:rsidRPr="000D4FD9" w:rsidRDefault="00EC23C8" w:rsidP="001354BA">
      <w:pPr>
        <w:tabs>
          <w:tab w:val="num" w:pos="0"/>
        </w:tabs>
        <w:autoSpaceDE w:val="0"/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Риск происшествий, связанный </w:t>
      </w:r>
      <w:proofErr w:type="gramStart"/>
      <w:r w:rsidRPr="000D4FD9">
        <w:rPr>
          <w:sz w:val="28"/>
          <w:szCs w:val="28"/>
        </w:rPr>
        <w:t>со</w:t>
      </w:r>
      <w:proofErr w:type="gramEnd"/>
      <w:r w:rsidRPr="000D4FD9">
        <w:rPr>
          <w:sz w:val="28"/>
          <w:szCs w:val="28"/>
        </w:rPr>
        <w:t xml:space="preserve"> взрывами в зданиях и сооружениях на территории области высокий.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EC23C8" w:rsidRPr="000D4FD9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За анализируемый период такие аварии регистрировались в Гайском, Сорочинском </w:t>
      </w:r>
      <w:proofErr w:type="spellStart"/>
      <w:r w:rsidRPr="000D4FD9">
        <w:rPr>
          <w:sz w:val="28"/>
          <w:szCs w:val="28"/>
        </w:rPr>
        <w:t>м</w:t>
      </w:r>
      <w:proofErr w:type="gramStart"/>
      <w:r w:rsidRPr="000D4FD9">
        <w:rPr>
          <w:sz w:val="28"/>
          <w:szCs w:val="28"/>
        </w:rPr>
        <w:t>.о</w:t>
      </w:r>
      <w:proofErr w:type="spellEnd"/>
      <w:proofErr w:type="gramEnd"/>
      <w:r w:rsidRPr="000D4FD9">
        <w:rPr>
          <w:sz w:val="28"/>
          <w:szCs w:val="28"/>
        </w:rPr>
        <w:t xml:space="preserve"> и </w:t>
      </w:r>
      <w:proofErr w:type="spellStart"/>
      <w:r w:rsidRPr="000D4FD9">
        <w:rPr>
          <w:sz w:val="28"/>
          <w:szCs w:val="28"/>
        </w:rPr>
        <w:t>Новосергиевском</w:t>
      </w:r>
      <w:proofErr w:type="spellEnd"/>
      <w:r w:rsidRPr="000D4FD9">
        <w:rPr>
          <w:sz w:val="28"/>
          <w:szCs w:val="28"/>
        </w:rPr>
        <w:t>, Оренбургском районе.</w:t>
      </w:r>
    </w:p>
    <w:p w:rsidR="00EC23C8" w:rsidRPr="000D4FD9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0D4FD9">
        <w:rPr>
          <w:sz w:val="28"/>
          <w:szCs w:val="28"/>
        </w:rPr>
        <w:t>широкопролетные</w:t>
      </w:r>
      <w:proofErr w:type="spellEnd"/>
      <w:r w:rsidRPr="000D4FD9">
        <w:rPr>
          <w:sz w:val="28"/>
          <w:szCs w:val="28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0D4FD9">
        <w:rPr>
          <w:sz w:val="28"/>
          <w:szCs w:val="28"/>
        </w:rPr>
        <w:t>Шарлыкского</w:t>
      </w:r>
      <w:proofErr w:type="spellEnd"/>
      <w:r w:rsidRPr="000D4FD9">
        <w:rPr>
          <w:sz w:val="28"/>
          <w:szCs w:val="28"/>
        </w:rPr>
        <w:t xml:space="preserve">, </w:t>
      </w:r>
      <w:proofErr w:type="spellStart"/>
      <w:r w:rsidRPr="000D4FD9">
        <w:rPr>
          <w:sz w:val="28"/>
          <w:szCs w:val="28"/>
        </w:rPr>
        <w:t>Ташлинского</w:t>
      </w:r>
      <w:proofErr w:type="spellEnd"/>
      <w:r w:rsidRPr="000D4FD9">
        <w:rPr>
          <w:sz w:val="28"/>
          <w:szCs w:val="28"/>
        </w:rPr>
        <w:t xml:space="preserve"> районах.</w:t>
      </w:r>
    </w:p>
    <w:p w:rsidR="00630305" w:rsidRPr="000D4FD9" w:rsidRDefault="00B2259D" w:rsidP="001354BA">
      <w:pPr>
        <w:pStyle w:val="Default"/>
        <w:tabs>
          <w:tab w:val="num" w:pos="0"/>
        </w:tabs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0D4FD9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62E60" w:rsidRPr="000D4FD9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Количество ЧС на магистральном трубопроводном транспорте (</w:t>
      </w:r>
      <w:proofErr w:type="spellStart"/>
      <w:r w:rsidRPr="000D4FD9">
        <w:rPr>
          <w:sz w:val="28"/>
          <w:szCs w:val="28"/>
        </w:rPr>
        <w:t>нефт</w:t>
      </w:r>
      <w:proofErr w:type="gramStart"/>
      <w:r w:rsidRPr="000D4FD9">
        <w:rPr>
          <w:sz w:val="28"/>
          <w:szCs w:val="28"/>
        </w:rPr>
        <w:t>е</w:t>
      </w:r>
      <w:proofErr w:type="spellEnd"/>
      <w:r w:rsidRPr="000D4FD9">
        <w:rPr>
          <w:sz w:val="28"/>
          <w:szCs w:val="28"/>
        </w:rPr>
        <w:t>-</w:t>
      </w:r>
      <w:proofErr w:type="gramEnd"/>
      <w:r w:rsidRPr="000D4FD9">
        <w:rPr>
          <w:sz w:val="28"/>
          <w:szCs w:val="28"/>
        </w:rPr>
        <w:t>, газо-, продуктопроводы) до 1 ЧС.</w:t>
      </w:r>
    </w:p>
    <w:p w:rsidR="00862E60" w:rsidRPr="000D4FD9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на территории Октябрьского района, в 2021 году в Илекском районе. </w:t>
      </w:r>
    </w:p>
    <w:p w:rsidR="00862E60" w:rsidRPr="000D4FD9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Возможны аварийные ситуации, связанные с </w:t>
      </w:r>
      <w:r w:rsidRPr="000D4FD9">
        <w:rPr>
          <w:bCs/>
          <w:sz w:val="28"/>
          <w:szCs w:val="28"/>
        </w:rPr>
        <w:t>разливом нефти, нефтепродуктов при производстве, хранение и транспортировке</w:t>
      </w:r>
      <w:r w:rsidRPr="000D4FD9">
        <w:rPr>
          <w:sz w:val="28"/>
          <w:szCs w:val="28"/>
        </w:rPr>
        <w:t xml:space="preserve">  на всей территории области. Среди </w:t>
      </w:r>
      <w:r w:rsidRPr="000D4FD9">
        <w:rPr>
          <w:sz w:val="28"/>
          <w:szCs w:val="28"/>
        </w:rPr>
        <w:lastRenderedPageBreak/>
        <w:t xml:space="preserve">характерных для области: выбросы газа, аварийные разливы нефти и других опасных химических веществ, обнаружения ртути. </w:t>
      </w:r>
    </w:p>
    <w:p w:rsidR="00862E60" w:rsidRPr="000D4FD9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Наиболее высокий риск на территориях </w:t>
      </w:r>
      <w:proofErr w:type="spellStart"/>
      <w:r w:rsidRPr="000D4FD9">
        <w:rPr>
          <w:sz w:val="28"/>
          <w:szCs w:val="28"/>
        </w:rPr>
        <w:t>Илекского</w:t>
      </w:r>
      <w:proofErr w:type="spellEnd"/>
      <w:r w:rsidRPr="000D4FD9">
        <w:rPr>
          <w:sz w:val="28"/>
          <w:szCs w:val="28"/>
        </w:rPr>
        <w:t xml:space="preserve">, </w:t>
      </w:r>
      <w:proofErr w:type="spellStart"/>
      <w:r w:rsidRPr="000D4FD9">
        <w:rPr>
          <w:sz w:val="28"/>
          <w:szCs w:val="28"/>
        </w:rPr>
        <w:t>Пономаревского</w:t>
      </w:r>
      <w:proofErr w:type="spellEnd"/>
      <w:r w:rsidRPr="000D4FD9">
        <w:rPr>
          <w:sz w:val="28"/>
          <w:szCs w:val="28"/>
        </w:rPr>
        <w:t xml:space="preserve">, </w:t>
      </w:r>
      <w:proofErr w:type="spellStart"/>
      <w:r w:rsidRPr="000D4FD9">
        <w:rPr>
          <w:sz w:val="28"/>
          <w:szCs w:val="28"/>
        </w:rPr>
        <w:t>Кваркенского</w:t>
      </w:r>
      <w:proofErr w:type="spellEnd"/>
      <w:r w:rsidRPr="000D4FD9">
        <w:rPr>
          <w:sz w:val="28"/>
          <w:szCs w:val="28"/>
        </w:rPr>
        <w:t xml:space="preserve">, Переволоцкого, </w:t>
      </w:r>
      <w:proofErr w:type="spellStart"/>
      <w:r w:rsidRPr="000D4FD9">
        <w:rPr>
          <w:sz w:val="28"/>
          <w:szCs w:val="28"/>
        </w:rPr>
        <w:t>Светлинского</w:t>
      </w:r>
      <w:proofErr w:type="spellEnd"/>
      <w:r w:rsidRPr="000D4FD9">
        <w:rPr>
          <w:sz w:val="28"/>
          <w:szCs w:val="28"/>
        </w:rPr>
        <w:t xml:space="preserve">, Тоцкого, Бугурусланского, </w:t>
      </w:r>
      <w:proofErr w:type="spellStart"/>
      <w:r w:rsidRPr="000D4FD9">
        <w:rPr>
          <w:sz w:val="28"/>
          <w:szCs w:val="28"/>
        </w:rPr>
        <w:t>Сакмарского</w:t>
      </w:r>
      <w:proofErr w:type="spellEnd"/>
      <w:r w:rsidRPr="000D4FD9">
        <w:rPr>
          <w:sz w:val="28"/>
          <w:szCs w:val="28"/>
        </w:rPr>
        <w:t xml:space="preserve">, Саракташского, Северного, </w:t>
      </w:r>
      <w:proofErr w:type="spellStart"/>
      <w:r w:rsidRPr="000D4FD9">
        <w:rPr>
          <w:sz w:val="28"/>
          <w:szCs w:val="28"/>
        </w:rPr>
        <w:t>Ташлинского</w:t>
      </w:r>
      <w:proofErr w:type="spellEnd"/>
      <w:r w:rsidRPr="000D4FD9">
        <w:rPr>
          <w:sz w:val="28"/>
          <w:szCs w:val="28"/>
        </w:rPr>
        <w:t>, Оренбургского районов.</w:t>
      </w:r>
    </w:p>
    <w:p w:rsidR="00630305" w:rsidRPr="000D4FD9" w:rsidRDefault="00B2259D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0D4FD9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i/>
          <w:sz w:val="28"/>
          <w:szCs w:val="28"/>
        </w:rPr>
        <w:t>2.3.1. Эпидемиологическая обстановка:</w:t>
      </w:r>
      <w:r w:rsidRPr="000D4FD9">
        <w:rPr>
          <w:sz w:val="28"/>
          <w:szCs w:val="28"/>
        </w:rPr>
        <w:t xml:space="preserve"> </w:t>
      </w:r>
    </w:p>
    <w:p w:rsidR="00862E60" w:rsidRPr="000D4FD9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Чрезвычайные ситуации, вызванные ухудшением эпидемиологической обстановки маловероятны и </w:t>
      </w:r>
      <w:r w:rsidRPr="000D4FD9">
        <w:rPr>
          <w:bCs/>
          <w:sz w:val="28"/>
          <w:szCs w:val="28"/>
        </w:rPr>
        <w:t xml:space="preserve"> прогнозируются в пределах среднемноголетних значений.  </w:t>
      </w:r>
      <w:r w:rsidRPr="000D4FD9">
        <w:rPr>
          <w:sz w:val="28"/>
          <w:szCs w:val="28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 В связи с непредсказуемостью течения новой </w:t>
      </w:r>
      <w:proofErr w:type="spellStart"/>
      <w:r w:rsidRPr="000D4FD9">
        <w:rPr>
          <w:sz w:val="28"/>
          <w:szCs w:val="28"/>
        </w:rPr>
        <w:t>короновирусной</w:t>
      </w:r>
      <w:proofErr w:type="spellEnd"/>
      <w:r w:rsidRPr="000D4FD9">
        <w:rPr>
          <w:sz w:val="28"/>
          <w:szCs w:val="28"/>
        </w:rPr>
        <w:t xml:space="preserve"> инфекцией</w:t>
      </w:r>
      <w:r w:rsidRPr="000D4FD9">
        <w:rPr>
          <w:spacing w:val="-4"/>
          <w:kern w:val="2"/>
          <w:sz w:val="28"/>
          <w:szCs w:val="28"/>
        </w:rPr>
        <w:t xml:space="preserve"> COVID-19</w:t>
      </w:r>
      <w:r w:rsidRPr="000D4FD9">
        <w:rPr>
          <w:sz w:val="28"/>
          <w:szCs w:val="28"/>
        </w:rPr>
        <w:t xml:space="preserve"> возможен рост заболеваемости населения. 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862E60" w:rsidRPr="000D4FD9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i/>
          <w:sz w:val="28"/>
          <w:szCs w:val="28"/>
        </w:rPr>
        <w:t>2.3.2.</w:t>
      </w:r>
      <w:r w:rsidRPr="000D4FD9">
        <w:rPr>
          <w:i/>
          <w:iCs/>
          <w:sz w:val="28"/>
          <w:szCs w:val="28"/>
        </w:rPr>
        <w:t xml:space="preserve"> Э</w:t>
      </w:r>
      <w:r w:rsidRPr="000D4FD9">
        <w:rPr>
          <w:i/>
          <w:sz w:val="28"/>
          <w:szCs w:val="28"/>
        </w:rPr>
        <w:t>пизоотическая обстановка</w:t>
      </w:r>
      <w:r w:rsidRPr="000D4FD9">
        <w:rPr>
          <w:sz w:val="28"/>
          <w:szCs w:val="28"/>
        </w:rPr>
        <w:t xml:space="preserve">: </w:t>
      </w:r>
    </w:p>
    <w:p w:rsidR="00862E60" w:rsidRPr="000D4FD9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0D4FD9">
        <w:rPr>
          <w:i/>
          <w:sz w:val="28"/>
          <w:szCs w:val="28"/>
        </w:rPr>
        <w:t xml:space="preserve">. </w:t>
      </w:r>
      <w:r w:rsidRPr="000D4FD9">
        <w:rPr>
          <w:sz w:val="28"/>
          <w:szCs w:val="28"/>
        </w:rPr>
        <w:t xml:space="preserve"> Наиболее неблагоприятными районами по данному заболеванию будут: </w:t>
      </w:r>
      <w:r w:rsidRPr="000D4FD9">
        <w:rPr>
          <w:spacing w:val="-6"/>
          <w:sz w:val="28"/>
          <w:szCs w:val="28"/>
        </w:rPr>
        <w:t xml:space="preserve">Бузулукский, </w:t>
      </w:r>
      <w:proofErr w:type="spellStart"/>
      <w:r w:rsidRPr="000D4FD9">
        <w:rPr>
          <w:spacing w:val="-6"/>
          <w:sz w:val="28"/>
          <w:szCs w:val="28"/>
        </w:rPr>
        <w:t>Грачевский</w:t>
      </w:r>
      <w:proofErr w:type="spellEnd"/>
      <w:r w:rsidRPr="000D4FD9">
        <w:rPr>
          <w:spacing w:val="-6"/>
          <w:sz w:val="28"/>
          <w:szCs w:val="28"/>
        </w:rPr>
        <w:t xml:space="preserve">, Оренбургский, Сакмарский, Кваркенский, Красногвардейский, Новосергиевский, Переволоцкий, Пономаревский, Тоцкий районы, Гайский муниципальный округ. </w:t>
      </w:r>
      <w:r w:rsidRPr="000D4FD9">
        <w:rPr>
          <w:sz w:val="28"/>
          <w:szCs w:val="28"/>
        </w:rPr>
        <w:t xml:space="preserve">Возможны локальные очаги бруцеллеза, лейкоза на территории области. </w:t>
      </w:r>
    </w:p>
    <w:p w:rsidR="00862E60" w:rsidRPr="000D4FD9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На территории области сохраняется вероятность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0D4FD9">
        <w:rPr>
          <w:b/>
          <w:sz w:val="28"/>
          <w:szCs w:val="28"/>
        </w:rPr>
        <w:t xml:space="preserve"> 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i/>
          <w:sz w:val="28"/>
          <w:szCs w:val="28"/>
        </w:rPr>
        <w:t>2.3.3.</w:t>
      </w:r>
      <w:r w:rsidRPr="000D4FD9">
        <w:rPr>
          <w:i/>
          <w:iCs/>
          <w:sz w:val="28"/>
          <w:szCs w:val="28"/>
        </w:rPr>
        <w:t xml:space="preserve"> Фитосанитарная </w:t>
      </w:r>
      <w:r w:rsidRPr="000D4FD9">
        <w:rPr>
          <w:i/>
          <w:sz w:val="28"/>
          <w:szCs w:val="28"/>
        </w:rPr>
        <w:t>обстановка:</w:t>
      </w:r>
      <w:r w:rsidRPr="000D4FD9">
        <w:rPr>
          <w:sz w:val="28"/>
          <w:szCs w:val="28"/>
        </w:rPr>
        <w:t xml:space="preserve"> 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Погодные условия </w:t>
      </w:r>
      <w:r w:rsidR="00862E60" w:rsidRPr="000D4FD9">
        <w:rPr>
          <w:sz w:val="28"/>
          <w:szCs w:val="28"/>
        </w:rPr>
        <w:t>февраля</w:t>
      </w:r>
      <w:r w:rsidRPr="000D4FD9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b/>
          <w:sz w:val="28"/>
          <w:szCs w:val="28"/>
        </w:rPr>
        <w:t xml:space="preserve">Геомагнитная обстановка: </w:t>
      </w:r>
      <w:r w:rsidRPr="000D4FD9">
        <w:rPr>
          <w:sz w:val="28"/>
          <w:szCs w:val="28"/>
        </w:rPr>
        <w:t>по данным информационного портала «</w:t>
      </w:r>
      <w:proofErr w:type="spellStart"/>
      <w:r w:rsidRPr="000D4FD9">
        <w:rPr>
          <w:sz w:val="28"/>
          <w:szCs w:val="28"/>
        </w:rPr>
        <w:t>Gismeteo</w:t>
      </w:r>
      <w:proofErr w:type="spellEnd"/>
      <w:r w:rsidRPr="000D4FD9">
        <w:rPr>
          <w:sz w:val="28"/>
          <w:szCs w:val="28"/>
        </w:rPr>
        <w:t xml:space="preserve">» прогнозируется </w:t>
      </w:r>
      <w:r w:rsidRPr="000D4FD9">
        <w:rPr>
          <w:rFonts w:eastAsia="SimSun"/>
          <w:sz w:val="28"/>
          <w:szCs w:val="28"/>
        </w:rPr>
        <w:t xml:space="preserve">слабая геомагнитная </w:t>
      </w:r>
      <w:r w:rsidR="0054249E" w:rsidRPr="000D4FD9">
        <w:rPr>
          <w:rFonts w:eastAsia="SimSun"/>
          <w:sz w:val="28"/>
          <w:szCs w:val="28"/>
        </w:rPr>
        <w:t>обстановка</w:t>
      </w:r>
      <w:r w:rsidRPr="000D4FD9">
        <w:rPr>
          <w:sz w:val="28"/>
          <w:szCs w:val="28"/>
        </w:rPr>
        <w:t>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0D4FD9">
        <w:rPr>
          <w:b/>
          <w:sz w:val="28"/>
          <w:szCs w:val="28"/>
        </w:rPr>
        <w:t>3. Рекомендации</w:t>
      </w:r>
    </w:p>
    <w:p w:rsidR="00630305" w:rsidRPr="000D4FD9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0D4FD9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630305" w:rsidRPr="000D4FD9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- при получении прогноза </w:t>
      </w:r>
      <w:r w:rsidRPr="000D4FD9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0D4FD9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0D4FD9">
        <w:rPr>
          <w:sz w:val="28"/>
          <w:szCs w:val="28"/>
          <w:lang w:eastAsia="ar-SA"/>
        </w:rPr>
        <w:lastRenderedPageBreak/>
        <w:t xml:space="preserve">размещению информации на сайтах МО, информационных ресурсах, </w:t>
      </w:r>
      <w:proofErr w:type="spellStart"/>
      <w:r w:rsidRPr="000D4FD9">
        <w:rPr>
          <w:sz w:val="28"/>
          <w:szCs w:val="28"/>
          <w:lang w:eastAsia="ar-SA"/>
        </w:rPr>
        <w:t>мессенджерах</w:t>
      </w:r>
      <w:proofErr w:type="spellEnd"/>
      <w:r w:rsidRPr="000D4FD9">
        <w:rPr>
          <w:sz w:val="28"/>
          <w:szCs w:val="28"/>
          <w:lang w:eastAsia="ar-SA"/>
        </w:rPr>
        <w:t>, социальных сетях и т.д.</w:t>
      </w:r>
      <w:r w:rsidRPr="000D4FD9">
        <w:rPr>
          <w:sz w:val="28"/>
          <w:szCs w:val="28"/>
        </w:rPr>
        <w:t>;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  <w:lang w:eastAsia="ar-SA"/>
        </w:rPr>
      </w:pPr>
      <w:r w:rsidRPr="000D4FD9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630305" w:rsidRPr="000D4FD9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630305" w:rsidRPr="000D4FD9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iCs/>
          <w:sz w:val="28"/>
          <w:szCs w:val="28"/>
        </w:rPr>
      </w:pPr>
      <w:r w:rsidRPr="000D4FD9">
        <w:rPr>
          <w:iCs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0D4FD9">
        <w:rPr>
          <w:iCs/>
          <w:sz w:val="28"/>
          <w:szCs w:val="28"/>
        </w:rPr>
        <w:t>взрыво</w:t>
      </w:r>
      <w:proofErr w:type="spellEnd"/>
      <w:r w:rsidRPr="000D4FD9">
        <w:rPr>
          <w:iCs/>
          <w:sz w:val="28"/>
          <w:szCs w:val="28"/>
        </w:rPr>
        <w:t xml:space="preserve">-, пожароопасных веществ, правилам </w:t>
      </w:r>
      <w:r w:rsidRPr="000D4FD9">
        <w:rPr>
          <w:sz w:val="28"/>
          <w:szCs w:val="28"/>
        </w:rPr>
        <w:t>пожарной безопасности и поведения при пожаре.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0D4FD9">
        <w:rPr>
          <w:iCs/>
          <w:sz w:val="28"/>
          <w:szCs w:val="28"/>
        </w:rPr>
        <w:t>- обеспечить готовность сил и сре</w:t>
      </w:r>
      <w:proofErr w:type="gramStart"/>
      <w:r w:rsidRPr="000D4FD9">
        <w:rPr>
          <w:iCs/>
          <w:sz w:val="28"/>
          <w:szCs w:val="28"/>
        </w:rPr>
        <w:t>дств к л</w:t>
      </w:r>
      <w:proofErr w:type="gramEnd"/>
      <w:r w:rsidRPr="000D4FD9">
        <w:rPr>
          <w:iCs/>
          <w:sz w:val="28"/>
          <w:szCs w:val="28"/>
        </w:rPr>
        <w:t xml:space="preserve">иквидации последствий возможных </w:t>
      </w:r>
      <w:r w:rsidRPr="000D4FD9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630305" w:rsidRPr="000D4FD9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shd w:val="clear" w:color="auto" w:fill="FFFFFF"/>
        </w:rPr>
        <w:t>- о</w:t>
      </w:r>
      <w:r w:rsidRPr="000D4FD9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shd w:val="clear" w:color="auto" w:fill="FFFFFF"/>
        </w:rPr>
        <w:t>- о</w:t>
      </w:r>
      <w:r w:rsidRPr="000D4FD9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0D4FD9">
        <w:rPr>
          <w:sz w:val="28"/>
          <w:szCs w:val="28"/>
        </w:rPr>
        <w:t xml:space="preserve">- </w:t>
      </w:r>
      <w:proofErr w:type="gramStart"/>
      <w:r w:rsidRPr="000D4FD9">
        <w:rPr>
          <w:sz w:val="28"/>
          <w:szCs w:val="28"/>
        </w:rPr>
        <w:t>п</w:t>
      </w:r>
      <w:proofErr w:type="gramEnd"/>
      <w:r w:rsidRPr="000D4FD9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4FD9">
        <w:rPr>
          <w:sz w:val="28"/>
          <w:szCs w:val="28"/>
        </w:rPr>
        <w:t xml:space="preserve">- </w:t>
      </w:r>
      <w:proofErr w:type="gramStart"/>
      <w:r w:rsidRPr="000D4FD9">
        <w:rPr>
          <w:sz w:val="28"/>
          <w:szCs w:val="28"/>
        </w:rPr>
        <w:t>п</w:t>
      </w:r>
      <w:proofErr w:type="gramEnd"/>
      <w:r w:rsidRPr="000D4FD9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0D4FD9">
        <w:rPr>
          <w:b/>
          <w:sz w:val="28"/>
          <w:szCs w:val="28"/>
        </w:rPr>
        <w:t>Общие рекомендации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4. Осуществлять контроль состояния систем оповещения.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5.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сотрудникам ГИ</w:t>
      </w:r>
      <w:proofErr w:type="gramStart"/>
      <w:r w:rsidRPr="000D4FD9">
        <w:rPr>
          <w:sz w:val="28"/>
          <w:szCs w:val="28"/>
          <w:lang w:eastAsia="ar-SA"/>
        </w:rPr>
        <w:t>БДД пр</w:t>
      </w:r>
      <w:proofErr w:type="gramEnd"/>
      <w:r w:rsidRPr="000D4FD9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0D4FD9">
        <w:rPr>
          <w:sz w:val="28"/>
          <w:szCs w:val="28"/>
          <w:lang w:eastAsia="ar-SA"/>
        </w:rPr>
        <w:t>БДД пр</w:t>
      </w:r>
      <w:proofErr w:type="gramEnd"/>
      <w:r w:rsidRPr="000D4FD9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lastRenderedPageBreak/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0D4FD9">
        <w:rPr>
          <w:sz w:val="28"/>
          <w:szCs w:val="28"/>
          <w:lang w:eastAsia="ar-SA"/>
        </w:rPr>
        <w:t>контроль за</w:t>
      </w:r>
      <w:proofErr w:type="gramEnd"/>
      <w:r w:rsidRPr="000D4FD9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630305" w:rsidRPr="000D4FD9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0D4FD9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0D4FD9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0D4FD9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0D4FD9">
        <w:rPr>
          <w:sz w:val="28"/>
          <w:szCs w:val="28"/>
        </w:rPr>
        <w:t>Самара-Большая</w:t>
      </w:r>
      <w:proofErr w:type="gramEnd"/>
      <w:r w:rsidRPr="000D4FD9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630305" w:rsidRPr="000D4FD9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630305" w:rsidRPr="000D4FD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630305" w:rsidRPr="000D4FD9" w:rsidRDefault="00B2259D" w:rsidP="001354BA">
      <w:pPr>
        <w:pStyle w:val="215"/>
        <w:tabs>
          <w:tab w:val="num" w:pos="0"/>
        </w:tabs>
        <w:ind w:firstLine="567"/>
        <w:rPr>
          <w:sz w:val="28"/>
          <w:szCs w:val="28"/>
        </w:rPr>
      </w:pPr>
      <w:r w:rsidRPr="000D4FD9">
        <w:rPr>
          <w:bCs/>
          <w:sz w:val="28"/>
          <w:szCs w:val="28"/>
        </w:rPr>
        <w:t xml:space="preserve">– </w:t>
      </w:r>
      <w:r w:rsidRPr="000D4FD9">
        <w:rPr>
          <w:sz w:val="28"/>
          <w:szCs w:val="28"/>
        </w:rPr>
        <w:t>о правилах поведения на водных объектах;</w:t>
      </w:r>
    </w:p>
    <w:p w:rsidR="00630305" w:rsidRPr="000D4FD9" w:rsidRDefault="00B2259D" w:rsidP="001354BA">
      <w:pPr>
        <w:pStyle w:val="215"/>
        <w:tabs>
          <w:tab w:val="num" w:pos="0"/>
        </w:tabs>
        <w:ind w:firstLine="567"/>
        <w:rPr>
          <w:bCs/>
          <w:sz w:val="28"/>
          <w:szCs w:val="28"/>
        </w:rPr>
      </w:pPr>
      <w:r w:rsidRPr="000D4FD9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630305" w:rsidRPr="000C7BF9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4FD9">
        <w:rPr>
          <w:bCs/>
          <w:sz w:val="28"/>
          <w:szCs w:val="28"/>
        </w:rPr>
        <w:t xml:space="preserve">9. </w:t>
      </w:r>
      <w:r w:rsidRPr="000D4FD9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630305" w:rsidRPr="000C7BF9" w:rsidSect="0087564F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06" w:rsidRDefault="00457B06">
      <w:r>
        <w:separator/>
      </w:r>
    </w:p>
  </w:endnote>
  <w:endnote w:type="continuationSeparator" w:id="0">
    <w:p w:rsidR="00457B06" w:rsidRDefault="004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06" w:rsidRDefault="00457B06">
    <w:pPr>
      <w:pStyle w:val="1a"/>
      <w:jc w:val="right"/>
    </w:pPr>
    <w:r>
      <w:fldChar w:fldCharType="begin"/>
    </w:r>
    <w:r>
      <w:instrText>PAGE</w:instrText>
    </w:r>
    <w:r>
      <w:fldChar w:fldCharType="separate"/>
    </w:r>
    <w:r w:rsidR="000F6B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06" w:rsidRDefault="00457B06">
      <w:r>
        <w:separator/>
      </w:r>
    </w:p>
  </w:footnote>
  <w:footnote w:type="continuationSeparator" w:id="0">
    <w:p w:rsidR="00457B06" w:rsidRDefault="0045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17F0F16"/>
    <w:multiLevelType w:val="multilevel"/>
    <w:tmpl w:val="F3F00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0E7B2C38"/>
    <w:multiLevelType w:val="multilevel"/>
    <w:tmpl w:val="5530A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9819C4"/>
    <w:multiLevelType w:val="multilevel"/>
    <w:tmpl w:val="59FC7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12696F47"/>
    <w:multiLevelType w:val="multilevel"/>
    <w:tmpl w:val="83F0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8A06DA3"/>
    <w:multiLevelType w:val="multilevel"/>
    <w:tmpl w:val="A2D09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92A02FD"/>
    <w:multiLevelType w:val="multilevel"/>
    <w:tmpl w:val="AE06B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E7E7101"/>
    <w:multiLevelType w:val="multilevel"/>
    <w:tmpl w:val="2ACE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26F3786A"/>
    <w:multiLevelType w:val="multilevel"/>
    <w:tmpl w:val="A54CD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1">
    <w:nsid w:val="4A1001C1"/>
    <w:multiLevelType w:val="multilevel"/>
    <w:tmpl w:val="0D281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2">
    <w:nsid w:val="51091968"/>
    <w:multiLevelType w:val="multilevel"/>
    <w:tmpl w:val="E61C4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3">
    <w:nsid w:val="5581002F"/>
    <w:multiLevelType w:val="multilevel"/>
    <w:tmpl w:val="93907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5B033CF2"/>
    <w:multiLevelType w:val="multilevel"/>
    <w:tmpl w:val="9E06C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5D7B7F19"/>
    <w:multiLevelType w:val="multilevel"/>
    <w:tmpl w:val="897E0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6">
    <w:nsid w:val="632428C0"/>
    <w:multiLevelType w:val="multilevel"/>
    <w:tmpl w:val="2FB46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7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8">
    <w:nsid w:val="765A3A02"/>
    <w:multiLevelType w:val="multilevel"/>
    <w:tmpl w:val="358A7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16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17"/>
  </w:num>
  <w:num w:numId="16">
    <w:abstractNumId w:val="7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05"/>
    <w:rsid w:val="00011C97"/>
    <w:rsid w:val="00015DA7"/>
    <w:rsid w:val="000165CF"/>
    <w:rsid w:val="0002609C"/>
    <w:rsid w:val="000522B6"/>
    <w:rsid w:val="00054D97"/>
    <w:rsid w:val="00060428"/>
    <w:rsid w:val="00061F2C"/>
    <w:rsid w:val="00073B82"/>
    <w:rsid w:val="00080876"/>
    <w:rsid w:val="000872FE"/>
    <w:rsid w:val="00097CE8"/>
    <w:rsid w:val="000A3071"/>
    <w:rsid w:val="000A7D16"/>
    <w:rsid w:val="000B4AC4"/>
    <w:rsid w:val="000B67AE"/>
    <w:rsid w:val="000C698D"/>
    <w:rsid w:val="000C7047"/>
    <w:rsid w:val="000C7B61"/>
    <w:rsid w:val="000C7BF9"/>
    <w:rsid w:val="000D0F69"/>
    <w:rsid w:val="000D4FD9"/>
    <w:rsid w:val="000D7EBF"/>
    <w:rsid w:val="000E10BE"/>
    <w:rsid w:val="000E1EC3"/>
    <w:rsid w:val="000E4395"/>
    <w:rsid w:val="000F3D57"/>
    <w:rsid w:val="000F6B9E"/>
    <w:rsid w:val="00102440"/>
    <w:rsid w:val="00107E62"/>
    <w:rsid w:val="001220A1"/>
    <w:rsid w:val="0012326D"/>
    <w:rsid w:val="00126941"/>
    <w:rsid w:val="001354BA"/>
    <w:rsid w:val="00154DB5"/>
    <w:rsid w:val="00157748"/>
    <w:rsid w:val="00162658"/>
    <w:rsid w:val="00162980"/>
    <w:rsid w:val="00166DD2"/>
    <w:rsid w:val="00171C0B"/>
    <w:rsid w:val="00196875"/>
    <w:rsid w:val="00196ADE"/>
    <w:rsid w:val="0019726B"/>
    <w:rsid w:val="001A3A35"/>
    <w:rsid w:val="001B5F9F"/>
    <w:rsid w:val="001C0F6D"/>
    <w:rsid w:val="001E275F"/>
    <w:rsid w:val="001F5227"/>
    <w:rsid w:val="002035AC"/>
    <w:rsid w:val="00213190"/>
    <w:rsid w:val="00214D4E"/>
    <w:rsid w:val="00227DFD"/>
    <w:rsid w:val="0023285C"/>
    <w:rsid w:val="002363A9"/>
    <w:rsid w:val="00243460"/>
    <w:rsid w:val="0024537B"/>
    <w:rsid w:val="002459DE"/>
    <w:rsid w:val="00256902"/>
    <w:rsid w:val="00256DF6"/>
    <w:rsid w:val="00281B19"/>
    <w:rsid w:val="00282AF7"/>
    <w:rsid w:val="00290A64"/>
    <w:rsid w:val="002914A2"/>
    <w:rsid w:val="00291939"/>
    <w:rsid w:val="002A0420"/>
    <w:rsid w:val="002A774F"/>
    <w:rsid w:val="002B0945"/>
    <w:rsid w:val="002B2DE4"/>
    <w:rsid w:val="002B78C6"/>
    <w:rsid w:val="002D235E"/>
    <w:rsid w:val="002D44FA"/>
    <w:rsid w:val="002D7B70"/>
    <w:rsid w:val="002E5CF3"/>
    <w:rsid w:val="002E7D70"/>
    <w:rsid w:val="002F073F"/>
    <w:rsid w:val="002F2ACC"/>
    <w:rsid w:val="00307A49"/>
    <w:rsid w:val="003103B4"/>
    <w:rsid w:val="003106F3"/>
    <w:rsid w:val="00325748"/>
    <w:rsid w:val="00326BB4"/>
    <w:rsid w:val="00334C9C"/>
    <w:rsid w:val="00337017"/>
    <w:rsid w:val="00337EDD"/>
    <w:rsid w:val="00340DF0"/>
    <w:rsid w:val="00344E0D"/>
    <w:rsid w:val="00350C93"/>
    <w:rsid w:val="0035154C"/>
    <w:rsid w:val="0035420F"/>
    <w:rsid w:val="00354451"/>
    <w:rsid w:val="003739A5"/>
    <w:rsid w:val="003828FF"/>
    <w:rsid w:val="00383948"/>
    <w:rsid w:val="003862EF"/>
    <w:rsid w:val="00390236"/>
    <w:rsid w:val="003944BB"/>
    <w:rsid w:val="003B4618"/>
    <w:rsid w:val="003E0D22"/>
    <w:rsid w:val="003F0B78"/>
    <w:rsid w:val="003F7F56"/>
    <w:rsid w:val="00410C1D"/>
    <w:rsid w:val="004147A9"/>
    <w:rsid w:val="00415DA8"/>
    <w:rsid w:val="004230A7"/>
    <w:rsid w:val="004246AA"/>
    <w:rsid w:val="004258BF"/>
    <w:rsid w:val="004261FB"/>
    <w:rsid w:val="00427EA3"/>
    <w:rsid w:val="0044451B"/>
    <w:rsid w:val="004509DE"/>
    <w:rsid w:val="00451AEC"/>
    <w:rsid w:val="0045279D"/>
    <w:rsid w:val="00457B06"/>
    <w:rsid w:val="0046508A"/>
    <w:rsid w:val="00476D9E"/>
    <w:rsid w:val="00485091"/>
    <w:rsid w:val="00486E64"/>
    <w:rsid w:val="00487167"/>
    <w:rsid w:val="00490D73"/>
    <w:rsid w:val="004915F2"/>
    <w:rsid w:val="0049206C"/>
    <w:rsid w:val="0049297D"/>
    <w:rsid w:val="00494945"/>
    <w:rsid w:val="004A1298"/>
    <w:rsid w:val="004A3631"/>
    <w:rsid w:val="004A37AB"/>
    <w:rsid w:val="004C7E7E"/>
    <w:rsid w:val="004D4F84"/>
    <w:rsid w:val="004E23D0"/>
    <w:rsid w:val="004F052E"/>
    <w:rsid w:val="004F369B"/>
    <w:rsid w:val="004F3DAC"/>
    <w:rsid w:val="004F59A5"/>
    <w:rsid w:val="005015F9"/>
    <w:rsid w:val="00501D3E"/>
    <w:rsid w:val="00522B3F"/>
    <w:rsid w:val="005328A4"/>
    <w:rsid w:val="0053525A"/>
    <w:rsid w:val="005360BF"/>
    <w:rsid w:val="0054249E"/>
    <w:rsid w:val="00555FF7"/>
    <w:rsid w:val="0057348A"/>
    <w:rsid w:val="00577887"/>
    <w:rsid w:val="00580BB2"/>
    <w:rsid w:val="0058191E"/>
    <w:rsid w:val="0058519A"/>
    <w:rsid w:val="0058757B"/>
    <w:rsid w:val="00591D76"/>
    <w:rsid w:val="005A6D31"/>
    <w:rsid w:val="005B052F"/>
    <w:rsid w:val="005C3358"/>
    <w:rsid w:val="005C75C4"/>
    <w:rsid w:val="005D6A2A"/>
    <w:rsid w:val="005D70F3"/>
    <w:rsid w:val="005E23DD"/>
    <w:rsid w:val="005E38A9"/>
    <w:rsid w:val="005E7EF4"/>
    <w:rsid w:val="00614B3D"/>
    <w:rsid w:val="00630305"/>
    <w:rsid w:val="00635E10"/>
    <w:rsid w:val="006560B7"/>
    <w:rsid w:val="006563AA"/>
    <w:rsid w:val="006640F2"/>
    <w:rsid w:val="00664951"/>
    <w:rsid w:val="00677287"/>
    <w:rsid w:val="00677DB6"/>
    <w:rsid w:val="00681D6C"/>
    <w:rsid w:val="00683F01"/>
    <w:rsid w:val="00696C54"/>
    <w:rsid w:val="006A7954"/>
    <w:rsid w:val="006C1E78"/>
    <w:rsid w:val="006C71BC"/>
    <w:rsid w:val="006D0F77"/>
    <w:rsid w:val="0071343C"/>
    <w:rsid w:val="00721F75"/>
    <w:rsid w:val="00727AF6"/>
    <w:rsid w:val="007332E1"/>
    <w:rsid w:val="007348C3"/>
    <w:rsid w:val="007421F3"/>
    <w:rsid w:val="007429D1"/>
    <w:rsid w:val="00781300"/>
    <w:rsid w:val="007868CA"/>
    <w:rsid w:val="007908B7"/>
    <w:rsid w:val="00795CE5"/>
    <w:rsid w:val="0079638E"/>
    <w:rsid w:val="007A1333"/>
    <w:rsid w:val="007A412C"/>
    <w:rsid w:val="007A43B8"/>
    <w:rsid w:val="007A49F1"/>
    <w:rsid w:val="007A6F18"/>
    <w:rsid w:val="007A74A9"/>
    <w:rsid w:val="007B64CA"/>
    <w:rsid w:val="007B696C"/>
    <w:rsid w:val="007C09C6"/>
    <w:rsid w:val="007E4D8F"/>
    <w:rsid w:val="007E6904"/>
    <w:rsid w:val="007E70A1"/>
    <w:rsid w:val="00803860"/>
    <w:rsid w:val="00807B3D"/>
    <w:rsid w:val="00820C61"/>
    <w:rsid w:val="0082381D"/>
    <w:rsid w:val="008363CB"/>
    <w:rsid w:val="008460F1"/>
    <w:rsid w:val="00847947"/>
    <w:rsid w:val="0085523C"/>
    <w:rsid w:val="008605F3"/>
    <w:rsid w:val="008612FD"/>
    <w:rsid w:val="008628FE"/>
    <w:rsid w:val="00862E60"/>
    <w:rsid w:val="0087564F"/>
    <w:rsid w:val="00880C1C"/>
    <w:rsid w:val="0088399F"/>
    <w:rsid w:val="008B093C"/>
    <w:rsid w:val="008D1AA1"/>
    <w:rsid w:val="008E0C16"/>
    <w:rsid w:val="008F0286"/>
    <w:rsid w:val="00902C88"/>
    <w:rsid w:val="00902C90"/>
    <w:rsid w:val="009048D3"/>
    <w:rsid w:val="00910099"/>
    <w:rsid w:val="00934945"/>
    <w:rsid w:val="009421E5"/>
    <w:rsid w:val="0095236C"/>
    <w:rsid w:val="00953834"/>
    <w:rsid w:val="00954049"/>
    <w:rsid w:val="0095529F"/>
    <w:rsid w:val="009608B7"/>
    <w:rsid w:val="009633BD"/>
    <w:rsid w:val="00966346"/>
    <w:rsid w:val="0098069B"/>
    <w:rsid w:val="00980711"/>
    <w:rsid w:val="00990DE3"/>
    <w:rsid w:val="009A1442"/>
    <w:rsid w:val="009A1955"/>
    <w:rsid w:val="009B3CED"/>
    <w:rsid w:val="009B5EBC"/>
    <w:rsid w:val="009C23D1"/>
    <w:rsid w:val="009C5D5B"/>
    <w:rsid w:val="009C619D"/>
    <w:rsid w:val="009C7C64"/>
    <w:rsid w:val="009D28E2"/>
    <w:rsid w:val="009F0A10"/>
    <w:rsid w:val="009F16FE"/>
    <w:rsid w:val="00A030CF"/>
    <w:rsid w:val="00A04C8D"/>
    <w:rsid w:val="00A05868"/>
    <w:rsid w:val="00A13F0D"/>
    <w:rsid w:val="00A32CFE"/>
    <w:rsid w:val="00A40F0E"/>
    <w:rsid w:val="00A459FA"/>
    <w:rsid w:val="00A52949"/>
    <w:rsid w:val="00A53557"/>
    <w:rsid w:val="00A53EF2"/>
    <w:rsid w:val="00A714B2"/>
    <w:rsid w:val="00A7398E"/>
    <w:rsid w:val="00A925D1"/>
    <w:rsid w:val="00A936C7"/>
    <w:rsid w:val="00A93819"/>
    <w:rsid w:val="00A97C9B"/>
    <w:rsid w:val="00AB772A"/>
    <w:rsid w:val="00AC59C7"/>
    <w:rsid w:val="00AC6E11"/>
    <w:rsid w:val="00B03245"/>
    <w:rsid w:val="00B03396"/>
    <w:rsid w:val="00B0465C"/>
    <w:rsid w:val="00B17F7E"/>
    <w:rsid w:val="00B2259D"/>
    <w:rsid w:val="00B35D20"/>
    <w:rsid w:val="00B3662D"/>
    <w:rsid w:val="00B52AEB"/>
    <w:rsid w:val="00B57C49"/>
    <w:rsid w:val="00B62F14"/>
    <w:rsid w:val="00B81CA3"/>
    <w:rsid w:val="00B83E4E"/>
    <w:rsid w:val="00B85B9F"/>
    <w:rsid w:val="00B965E0"/>
    <w:rsid w:val="00BA120A"/>
    <w:rsid w:val="00BA7A2B"/>
    <w:rsid w:val="00BB61E9"/>
    <w:rsid w:val="00BB6C78"/>
    <w:rsid w:val="00BC4B0C"/>
    <w:rsid w:val="00BC732D"/>
    <w:rsid w:val="00BD46CA"/>
    <w:rsid w:val="00BE57C1"/>
    <w:rsid w:val="00BF1B75"/>
    <w:rsid w:val="00BF5808"/>
    <w:rsid w:val="00C43DE9"/>
    <w:rsid w:val="00C45E6A"/>
    <w:rsid w:val="00C4629E"/>
    <w:rsid w:val="00C55B47"/>
    <w:rsid w:val="00C5701F"/>
    <w:rsid w:val="00C64075"/>
    <w:rsid w:val="00C73943"/>
    <w:rsid w:val="00C7572A"/>
    <w:rsid w:val="00C82A78"/>
    <w:rsid w:val="00C958A7"/>
    <w:rsid w:val="00CA4879"/>
    <w:rsid w:val="00CB0363"/>
    <w:rsid w:val="00CB560D"/>
    <w:rsid w:val="00CD03A9"/>
    <w:rsid w:val="00CD5780"/>
    <w:rsid w:val="00CE343B"/>
    <w:rsid w:val="00CF6A62"/>
    <w:rsid w:val="00CF6AA7"/>
    <w:rsid w:val="00CF7537"/>
    <w:rsid w:val="00D04357"/>
    <w:rsid w:val="00D12777"/>
    <w:rsid w:val="00D13362"/>
    <w:rsid w:val="00D16349"/>
    <w:rsid w:val="00D454F4"/>
    <w:rsid w:val="00D46F7F"/>
    <w:rsid w:val="00D67A64"/>
    <w:rsid w:val="00D75C86"/>
    <w:rsid w:val="00D76C1D"/>
    <w:rsid w:val="00D83668"/>
    <w:rsid w:val="00D85CAA"/>
    <w:rsid w:val="00D92C6E"/>
    <w:rsid w:val="00DA14C1"/>
    <w:rsid w:val="00DB0A38"/>
    <w:rsid w:val="00DC5A53"/>
    <w:rsid w:val="00DD76C0"/>
    <w:rsid w:val="00DE37E5"/>
    <w:rsid w:val="00DE6FAE"/>
    <w:rsid w:val="00DE7088"/>
    <w:rsid w:val="00DF0000"/>
    <w:rsid w:val="00DF6010"/>
    <w:rsid w:val="00E035B7"/>
    <w:rsid w:val="00E13AFA"/>
    <w:rsid w:val="00E20A3A"/>
    <w:rsid w:val="00E46886"/>
    <w:rsid w:val="00E50071"/>
    <w:rsid w:val="00E541DE"/>
    <w:rsid w:val="00E63451"/>
    <w:rsid w:val="00E67A2D"/>
    <w:rsid w:val="00E7556A"/>
    <w:rsid w:val="00E75C3F"/>
    <w:rsid w:val="00E82BAE"/>
    <w:rsid w:val="00E87E21"/>
    <w:rsid w:val="00EA4100"/>
    <w:rsid w:val="00EC23C8"/>
    <w:rsid w:val="00ED26C3"/>
    <w:rsid w:val="00ED5563"/>
    <w:rsid w:val="00ED7A81"/>
    <w:rsid w:val="00EE4316"/>
    <w:rsid w:val="00EF4D59"/>
    <w:rsid w:val="00F0026E"/>
    <w:rsid w:val="00F303C3"/>
    <w:rsid w:val="00F30A64"/>
    <w:rsid w:val="00F41C70"/>
    <w:rsid w:val="00F50411"/>
    <w:rsid w:val="00F60B8E"/>
    <w:rsid w:val="00F72F5E"/>
    <w:rsid w:val="00F77CB7"/>
    <w:rsid w:val="00F825F2"/>
    <w:rsid w:val="00FA11A1"/>
    <w:rsid w:val="00FA442D"/>
    <w:rsid w:val="00FA4BC2"/>
    <w:rsid w:val="00FA59A3"/>
    <w:rsid w:val="00FB77D0"/>
    <w:rsid w:val="00FC0B5F"/>
    <w:rsid w:val="00FC2539"/>
    <w:rsid w:val="00FC3C4E"/>
    <w:rsid w:val="00FC3EA8"/>
    <w:rsid w:val="00FD5006"/>
    <w:rsid w:val="00FF09D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290A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styleId="af5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6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9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c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d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e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f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"/>
    <w:qFormat/>
    <w:rsid w:val="0066003B"/>
  </w:style>
  <w:style w:type="paragraph" w:customStyle="1" w:styleId="217">
    <w:name w:val="Нижний колонтитул21"/>
    <w:basedOn w:val="aff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6">
    <w:name w:val="footer"/>
    <w:basedOn w:val="aff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0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4569-983D-4891-A54E-93EA895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13721</TotalTime>
  <Pages>9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1418</cp:revision>
  <cp:lastPrinted>2026-02-12T09:16:00Z</cp:lastPrinted>
  <dcterms:created xsi:type="dcterms:W3CDTF">2025-08-06T10:04:00Z</dcterms:created>
  <dcterms:modified xsi:type="dcterms:W3CDTF">2026-02-15T09:28:00Z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