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F14" w:rsidRDefault="005E3F14">
      <w:pPr>
        <w:rPr>
          <w:sz w:val="26"/>
          <w:szCs w:val="26"/>
        </w:rPr>
      </w:pPr>
    </w:p>
    <w:p w:rsidR="005E3F14" w:rsidRPr="001C6D75" w:rsidRDefault="006160FA">
      <w:pPr>
        <w:pStyle w:val="5"/>
        <w:ind w:firstLine="567"/>
        <w:jc w:val="right"/>
        <w:rPr>
          <w:sz w:val="26"/>
          <w:szCs w:val="26"/>
        </w:rPr>
      </w:pPr>
      <w:r w:rsidRPr="001C6D75">
        <w:rPr>
          <w:sz w:val="26"/>
          <w:szCs w:val="26"/>
        </w:rPr>
        <w:t>Приложение 1</w:t>
      </w:r>
    </w:p>
    <w:p w:rsidR="005E3F14" w:rsidRPr="001C6D75" w:rsidRDefault="005E3F14">
      <w:pPr>
        <w:tabs>
          <w:tab w:val="left" w:pos="4648"/>
        </w:tabs>
        <w:rPr>
          <w:sz w:val="26"/>
          <w:szCs w:val="26"/>
          <w:highlight w:val="yellow"/>
        </w:rPr>
      </w:pPr>
    </w:p>
    <w:p w:rsidR="005E3F14" w:rsidRPr="001C6D75" w:rsidRDefault="006160FA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1C6D75">
        <w:rPr>
          <w:sz w:val="26"/>
          <w:szCs w:val="26"/>
        </w:rPr>
        <w:t>ОПЕРАТИВНЫЙ ЕЖЕДНЕВНЫЙ ПРОГНОЗ</w:t>
      </w:r>
    </w:p>
    <w:p w:rsidR="005E3F14" w:rsidRPr="001C6D75" w:rsidRDefault="006160FA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 w:rsidRPr="001C6D75">
        <w:rPr>
          <w:sz w:val="26"/>
          <w:szCs w:val="26"/>
        </w:rPr>
        <w:t>возникновения и развития чрезвычайных ситуаций на территории</w:t>
      </w:r>
    </w:p>
    <w:p w:rsidR="005E3F14" w:rsidRPr="001C6D75" w:rsidRDefault="001C6D75">
      <w:pPr>
        <w:pStyle w:val="5"/>
        <w:tabs>
          <w:tab w:val="left" w:pos="4648"/>
        </w:tabs>
        <w:ind w:firstLine="567"/>
        <w:outlineLvl w:val="4"/>
        <w:rPr>
          <w:sz w:val="26"/>
          <w:szCs w:val="26"/>
        </w:rPr>
      </w:pPr>
      <w:r>
        <w:rPr>
          <w:sz w:val="26"/>
          <w:szCs w:val="26"/>
        </w:rPr>
        <w:t>Оренбургской области на 28</w:t>
      </w:r>
      <w:r w:rsidR="006160FA" w:rsidRPr="001C6D75">
        <w:rPr>
          <w:sz w:val="26"/>
          <w:szCs w:val="26"/>
        </w:rPr>
        <w:t xml:space="preserve"> августа 2024 года.</w:t>
      </w:r>
    </w:p>
    <w:p w:rsidR="005E3F14" w:rsidRPr="001C6D75" w:rsidRDefault="006160FA">
      <w:pPr>
        <w:tabs>
          <w:tab w:val="left" w:pos="4648"/>
        </w:tabs>
        <w:ind w:firstLine="567"/>
        <w:jc w:val="center"/>
        <w:rPr>
          <w:i/>
          <w:sz w:val="26"/>
          <w:szCs w:val="26"/>
        </w:rPr>
      </w:pPr>
      <w:proofErr w:type="gramStart"/>
      <w:r w:rsidRPr="001C6D75">
        <w:rPr>
          <w:i/>
          <w:sz w:val="26"/>
          <w:szCs w:val="26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5E3F14" w:rsidRPr="001C6D75" w:rsidRDefault="005E3F14">
      <w:pPr>
        <w:tabs>
          <w:tab w:val="left" w:pos="4648"/>
        </w:tabs>
        <w:ind w:firstLine="567"/>
        <w:jc w:val="center"/>
        <w:rPr>
          <w:sz w:val="26"/>
          <w:szCs w:val="26"/>
        </w:rPr>
      </w:pPr>
    </w:p>
    <w:p w:rsidR="005E3F14" w:rsidRPr="001C6D75" w:rsidRDefault="006160FA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b/>
          <w:bCs/>
          <w:sz w:val="26"/>
          <w:szCs w:val="26"/>
        </w:rPr>
      </w:pPr>
      <w:r w:rsidRPr="001C6D75">
        <w:rPr>
          <w:b/>
          <w:bCs/>
          <w:sz w:val="26"/>
          <w:szCs w:val="26"/>
        </w:rPr>
        <w:t>1.Обстановка за прошедшие сутки:</w:t>
      </w:r>
    </w:p>
    <w:p w:rsidR="005E3F14" w:rsidRPr="001C6D75" w:rsidRDefault="005E3F14">
      <w:pPr>
        <w:pStyle w:val="afc"/>
        <w:shd w:val="clear" w:color="auto" w:fill="FFFFFF"/>
        <w:tabs>
          <w:tab w:val="left" w:pos="4648"/>
          <w:tab w:val="left" w:pos="9356"/>
        </w:tabs>
        <w:ind w:left="567"/>
        <w:jc w:val="center"/>
        <w:rPr>
          <w:sz w:val="26"/>
          <w:szCs w:val="26"/>
          <w:highlight w:val="yellow"/>
        </w:rPr>
      </w:pPr>
    </w:p>
    <w:p w:rsidR="005E3F14" w:rsidRPr="001C6D75" w:rsidRDefault="006160FA">
      <w:pPr>
        <w:ind w:firstLine="567"/>
        <w:jc w:val="both"/>
        <w:rPr>
          <w:sz w:val="26"/>
          <w:szCs w:val="26"/>
          <w:highlight w:val="yellow"/>
        </w:rPr>
      </w:pPr>
      <w:r w:rsidRPr="00622EB8">
        <w:rPr>
          <w:rFonts w:eastAsia="SimSun"/>
          <w:b/>
          <w:sz w:val="26"/>
          <w:szCs w:val="26"/>
        </w:rPr>
        <w:t xml:space="preserve">1.1. </w:t>
      </w:r>
      <w:proofErr w:type="gramStart"/>
      <w:r w:rsidRPr="00622EB8">
        <w:rPr>
          <w:b/>
          <w:bCs/>
          <w:sz w:val="26"/>
          <w:szCs w:val="26"/>
        </w:rPr>
        <w:t>В прошедшие сутки:</w:t>
      </w:r>
      <w:r w:rsidRPr="00622EB8">
        <w:rPr>
          <w:sz w:val="26"/>
          <w:szCs w:val="26"/>
        </w:rPr>
        <w:t xml:space="preserve"> </w:t>
      </w:r>
      <w:r w:rsidR="002F2CB8" w:rsidRPr="002F2CB8">
        <w:rPr>
          <w:sz w:val="26"/>
          <w:szCs w:val="26"/>
        </w:rPr>
        <w:t>в отдельных восточных районах шел дождь, в северных наблюдался туман.</w:t>
      </w:r>
      <w:proofErr w:type="gramEnd"/>
      <w:r w:rsidR="002F2CB8" w:rsidRPr="002F2CB8">
        <w:rPr>
          <w:sz w:val="26"/>
          <w:szCs w:val="26"/>
        </w:rPr>
        <w:t xml:space="preserve"> Количество выпавших осадков составило 3 мм и менее. Максимальная температура воздуха вчера днем составила 22,+27°, минимальная сегодня ночью составила 7,+12°.</w:t>
      </w:r>
    </w:p>
    <w:p w:rsidR="002F2CB8" w:rsidRDefault="006160FA">
      <w:pPr>
        <w:ind w:firstLine="567"/>
        <w:jc w:val="both"/>
        <w:rPr>
          <w:sz w:val="26"/>
          <w:szCs w:val="26"/>
        </w:rPr>
      </w:pPr>
      <w:r w:rsidRPr="00622EB8">
        <w:rPr>
          <w:b/>
          <w:sz w:val="26"/>
          <w:szCs w:val="26"/>
        </w:rPr>
        <w:t>1</w:t>
      </w:r>
      <w:r w:rsidRPr="00622EB8">
        <w:rPr>
          <w:b/>
          <w:color w:val="000000" w:themeColor="text1"/>
          <w:sz w:val="26"/>
          <w:szCs w:val="26"/>
        </w:rPr>
        <w:t xml:space="preserve">.2. </w:t>
      </w:r>
      <w:r w:rsidRPr="00622EB8">
        <w:rPr>
          <w:b/>
          <w:color w:val="000000"/>
          <w:sz w:val="26"/>
          <w:szCs w:val="26"/>
        </w:rPr>
        <w:t>Прогноз погоды по области на 2</w:t>
      </w:r>
      <w:r w:rsidR="001C6D75" w:rsidRPr="00622EB8">
        <w:rPr>
          <w:b/>
          <w:color w:val="000000"/>
          <w:sz w:val="26"/>
          <w:szCs w:val="26"/>
        </w:rPr>
        <w:t>8</w:t>
      </w:r>
      <w:r w:rsidRPr="00622EB8">
        <w:rPr>
          <w:b/>
          <w:color w:val="000000"/>
          <w:sz w:val="26"/>
          <w:szCs w:val="26"/>
        </w:rPr>
        <w:t xml:space="preserve"> августа: </w:t>
      </w:r>
      <w:r w:rsidRPr="00622EB8">
        <w:rPr>
          <w:b/>
          <w:color w:val="000000"/>
          <w:sz w:val="26"/>
          <w:szCs w:val="26"/>
          <w:lang w:eastAsia="ar-SA"/>
        </w:rPr>
        <w:t xml:space="preserve">ночь: </w:t>
      </w:r>
      <w:r w:rsidR="002F2CB8" w:rsidRPr="002F2CB8">
        <w:rPr>
          <w:color w:val="000000"/>
          <w:sz w:val="26"/>
          <w:szCs w:val="26"/>
          <w:lang w:eastAsia="ar-SA"/>
        </w:rPr>
        <w:t>небольшая облачность, без осадков, ветер переменных направлений 2-7 м/с, температура +5,+10°</w:t>
      </w:r>
      <w:r w:rsidRPr="002F2CB8">
        <w:rPr>
          <w:sz w:val="26"/>
          <w:szCs w:val="26"/>
        </w:rPr>
        <w:t xml:space="preserve">; </w:t>
      </w:r>
      <w:r w:rsidRPr="002F2CB8">
        <w:rPr>
          <w:b/>
          <w:sz w:val="26"/>
          <w:szCs w:val="26"/>
        </w:rPr>
        <w:t>день:</w:t>
      </w:r>
      <w:r w:rsidRPr="002F2CB8">
        <w:rPr>
          <w:sz w:val="26"/>
          <w:szCs w:val="26"/>
        </w:rPr>
        <w:t xml:space="preserve"> </w:t>
      </w:r>
      <w:r w:rsidR="002F2CB8" w:rsidRPr="002F2CB8">
        <w:rPr>
          <w:sz w:val="26"/>
          <w:szCs w:val="26"/>
        </w:rPr>
        <w:t>небольшая облачность, без осадков, ветер северной четверти 4-9 м/</w:t>
      </w:r>
      <w:proofErr w:type="gramStart"/>
      <w:r w:rsidR="002F2CB8" w:rsidRPr="002F2CB8">
        <w:rPr>
          <w:sz w:val="26"/>
          <w:szCs w:val="26"/>
        </w:rPr>
        <w:t>с</w:t>
      </w:r>
      <w:proofErr w:type="gramEnd"/>
      <w:r w:rsidR="002F2CB8" w:rsidRPr="002F2CB8">
        <w:rPr>
          <w:sz w:val="26"/>
          <w:szCs w:val="26"/>
        </w:rPr>
        <w:t>, температура +23,+28°.</w:t>
      </w:r>
    </w:p>
    <w:p w:rsidR="005E3F14" w:rsidRPr="001C6D75" w:rsidRDefault="006160FA">
      <w:pPr>
        <w:ind w:firstLine="567"/>
        <w:jc w:val="both"/>
        <w:rPr>
          <w:sz w:val="26"/>
          <w:szCs w:val="26"/>
          <w:highlight w:val="yellow"/>
        </w:rPr>
      </w:pPr>
      <w:r w:rsidRPr="00622EB8">
        <w:rPr>
          <w:b/>
          <w:sz w:val="26"/>
          <w:szCs w:val="26"/>
        </w:rPr>
        <w:t>2</w:t>
      </w:r>
      <w:r w:rsidR="001C6D75" w:rsidRPr="00622EB8">
        <w:rPr>
          <w:b/>
          <w:sz w:val="26"/>
          <w:szCs w:val="26"/>
        </w:rPr>
        <w:t>9</w:t>
      </w:r>
      <w:r w:rsidRPr="00622EB8">
        <w:rPr>
          <w:b/>
          <w:sz w:val="26"/>
          <w:szCs w:val="26"/>
        </w:rPr>
        <w:t xml:space="preserve"> августа: </w:t>
      </w:r>
      <w:r w:rsidR="002F2CB8" w:rsidRPr="002F2CB8">
        <w:rPr>
          <w:sz w:val="26"/>
          <w:szCs w:val="26"/>
        </w:rPr>
        <w:t xml:space="preserve">переменная облачность, без осадков, ветер ночью </w:t>
      </w:r>
      <w:proofErr w:type="spellStart"/>
      <w:proofErr w:type="gramStart"/>
      <w:r w:rsidR="002F2CB8" w:rsidRPr="002F2CB8">
        <w:rPr>
          <w:sz w:val="26"/>
          <w:szCs w:val="26"/>
        </w:rPr>
        <w:t>п</w:t>
      </w:r>
      <w:proofErr w:type="gramEnd"/>
      <w:r w:rsidR="002F2CB8" w:rsidRPr="002F2CB8">
        <w:rPr>
          <w:sz w:val="26"/>
          <w:szCs w:val="26"/>
        </w:rPr>
        <w:t>\н</w:t>
      </w:r>
      <w:proofErr w:type="spellEnd"/>
      <w:r w:rsidR="002F2CB8" w:rsidRPr="002F2CB8">
        <w:rPr>
          <w:sz w:val="26"/>
          <w:szCs w:val="26"/>
        </w:rPr>
        <w:t xml:space="preserve"> 2-7 </w:t>
      </w:r>
      <w:proofErr w:type="spellStart"/>
      <w:r w:rsidR="002F2CB8" w:rsidRPr="002F2CB8">
        <w:rPr>
          <w:sz w:val="26"/>
          <w:szCs w:val="26"/>
        </w:rPr>
        <w:t>м\с</w:t>
      </w:r>
      <w:proofErr w:type="spellEnd"/>
      <w:r w:rsidR="002F2CB8" w:rsidRPr="002F2CB8">
        <w:rPr>
          <w:sz w:val="26"/>
          <w:szCs w:val="26"/>
        </w:rPr>
        <w:t xml:space="preserve">, днем северо-западный 5-10 </w:t>
      </w:r>
      <w:proofErr w:type="spellStart"/>
      <w:r w:rsidR="002F2CB8" w:rsidRPr="002F2CB8">
        <w:rPr>
          <w:sz w:val="26"/>
          <w:szCs w:val="26"/>
        </w:rPr>
        <w:t>м\с</w:t>
      </w:r>
      <w:proofErr w:type="spellEnd"/>
      <w:r w:rsidR="002F2CB8" w:rsidRPr="002F2CB8">
        <w:rPr>
          <w:sz w:val="26"/>
          <w:szCs w:val="26"/>
        </w:rPr>
        <w:t>, температура ночью +7,+12°, днем +25,+30°.</w:t>
      </w:r>
    </w:p>
    <w:p w:rsidR="005E3F14" w:rsidRPr="001C6D75" w:rsidRDefault="001C6D75">
      <w:pPr>
        <w:ind w:firstLine="567"/>
        <w:jc w:val="both"/>
        <w:rPr>
          <w:sz w:val="26"/>
          <w:szCs w:val="26"/>
          <w:highlight w:val="yellow"/>
        </w:rPr>
      </w:pPr>
      <w:r w:rsidRPr="00622EB8">
        <w:rPr>
          <w:b/>
          <w:sz w:val="26"/>
          <w:szCs w:val="26"/>
        </w:rPr>
        <w:t>30</w:t>
      </w:r>
      <w:r w:rsidR="006160FA" w:rsidRPr="00622EB8">
        <w:rPr>
          <w:b/>
          <w:sz w:val="26"/>
          <w:szCs w:val="26"/>
        </w:rPr>
        <w:t xml:space="preserve"> августа: </w:t>
      </w:r>
      <w:r w:rsidR="002F2CB8" w:rsidRPr="002F2CB8">
        <w:rPr>
          <w:sz w:val="26"/>
          <w:szCs w:val="26"/>
        </w:rPr>
        <w:t>переменная облачность, без существенных осадков, ветер северной четверти ночью 3-8 м/с, днем 6-11 м/</w:t>
      </w:r>
      <w:proofErr w:type="gramStart"/>
      <w:r w:rsidR="002F2CB8" w:rsidRPr="002F2CB8">
        <w:rPr>
          <w:sz w:val="26"/>
          <w:szCs w:val="26"/>
        </w:rPr>
        <w:t>с</w:t>
      </w:r>
      <w:proofErr w:type="gramEnd"/>
      <w:r w:rsidR="002F2CB8" w:rsidRPr="002F2CB8">
        <w:rPr>
          <w:sz w:val="26"/>
          <w:szCs w:val="26"/>
        </w:rPr>
        <w:t xml:space="preserve">, </w:t>
      </w:r>
      <w:proofErr w:type="gramStart"/>
      <w:r w:rsidR="002F2CB8" w:rsidRPr="002F2CB8">
        <w:rPr>
          <w:sz w:val="26"/>
          <w:szCs w:val="26"/>
        </w:rPr>
        <w:t>температура</w:t>
      </w:r>
      <w:proofErr w:type="gramEnd"/>
      <w:r w:rsidR="002F2CB8" w:rsidRPr="002F2CB8">
        <w:rPr>
          <w:sz w:val="26"/>
          <w:szCs w:val="26"/>
        </w:rPr>
        <w:t xml:space="preserve"> ночью +10,+15°, днем +23,+28°.</w:t>
      </w:r>
    </w:p>
    <w:p w:rsidR="005E3F14" w:rsidRPr="00622EB8" w:rsidRDefault="006160FA" w:rsidP="008C427B">
      <w:pPr>
        <w:ind w:firstLine="567"/>
        <w:jc w:val="both"/>
        <w:rPr>
          <w:sz w:val="26"/>
          <w:szCs w:val="26"/>
        </w:rPr>
      </w:pPr>
      <w:r w:rsidRPr="00622EB8">
        <w:rPr>
          <w:b/>
          <w:sz w:val="26"/>
          <w:szCs w:val="26"/>
        </w:rPr>
        <w:t>1.3. Об эпидемиологической ситуации по инфекциям, передающимися клещами:</w:t>
      </w:r>
    </w:p>
    <w:p w:rsidR="005E3F14" w:rsidRPr="00622EB8" w:rsidRDefault="006160FA" w:rsidP="008C427B">
      <w:pPr>
        <w:pStyle w:val="af4"/>
        <w:shd w:val="clear" w:color="auto" w:fill="FFFFFF"/>
        <w:tabs>
          <w:tab w:val="left" w:pos="284"/>
        </w:tabs>
        <w:spacing w:after="0"/>
        <w:ind w:firstLine="567"/>
        <w:jc w:val="both"/>
        <w:rPr>
          <w:color w:val="000000"/>
          <w:sz w:val="26"/>
          <w:szCs w:val="26"/>
        </w:rPr>
      </w:pPr>
      <w:r w:rsidRPr="00622EB8">
        <w:rPr>
          <w:color w:val="000000"/>
          <w:sz w:val="26"/>
          <w:szCs w:val="26"/>
        </w:rPr>
        <w:t>По данным оперативного мониторинга по состоянию на 22.08.2024 с укусом клеща в медицинскую организацию обратились 1619 пострадавших, в том числе 586 детей.</w:t>
      </w:r>
    </w:p>
    <w:p w:rsidR="005E3F14" w:rsidRPr="00622EB8" w:rsidRDefault="006160FA" w:rsidP="008C427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622EB8">
        <w:rPr>
          <w:color w:val="000000"/>
          <w:sz w:val="26"/>
          <w:szCs w:val="26"/>
        </w:rPr>
        <w:t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(315), Новотроицка (173), Бузулука (114) и Сакмарского района (88).</w:t>
      </w:r>
    </w:p>
    <w:p w:rsidR="005E3F14" w:rsidRPr="00622EB8" w:rsidRDefault="006160FA" w:rsidP="008C427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622EB8">
        <w:rPr>
          <w:color w:val="000000"/>
          <w:sz w:val="26"/>
          <w:szCs w:val="26"/>
        </w:rPr>
        <w:t>Экстренную серопрофилактику получил 231 человек, в том числе 86 детей.</w:t>
      </w:r>
    </w:p>
    <w:p w:rsidR="005E3F14" w:rsidRPr="00622EB8" w:rsidRDefault="006160FA" w:rsidP="008C427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622EB8">
        <w:rPr>
          <w:color w:val="000000"/>
          <w:sz w:val="26"/>
          <w:szCs w:val="26"/>
        </w:rPr>
        <w:t>Большинство людей подвергались нападению клещей на придомовых территориях, на территории сел и деревень, в лесных массивах, на садово-огородных участках.</w:t>
      </w:r>
    </w:p>
    <w:p w:rsidR="005E3F14" w:rsidRPr="00622EB8" w:rsidRDefault="006160FA" w:rsidP="008C427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622EB8">
        <w:rPr>
          <w:color w:val="000000"/>
          <w:sz w:val="26"/>
          <w:szCs w:val="26"/>
        </w:rPr>
        <w:t xml:space="preserve">Зарегистрировано четыре случая клещевого </w:t>
      </w:r>
      <w:proofErr w:type="spellStart"/>
      <w:r w:rsidRPr="00622EB8">
        <w:rPr>
          <w:color w:val="000000"/>
          <w:sz w:val="26"/>
          <w:szCs w:val="26"/>
        </w:rPr>
        <w:t>борреллиоза</w:t>
      </w:r>
      <w:proofErr w:type="spellEnd"/>
      <w:r w:rsidRPr="00622EB8">
        <w:rPr>
          <w:color w:val="000000"/>
          <w:sz w:val="26"/>
          <w:szCs w:val="26"/>
        </w:rPr>
        <w:t xml:space="preserve"> и 1 случай клещевого вирусного энцефалита.</w:t>
      </w:r>
    </w:p>
    <w:p w:rsidR="005E3F14" w:rsidRPr="00622EB8" w:rsidRDefault="006160FA" w:rsidP="008C427B">
      <w:pPr>
        <w:pStyle w:val="af4"/>
        <w:spacing w:after="0"/>
        <w:ind w:firstLine="567"/>
        <w:jc w:val="both"/>
        <w:rPr>
          <w:color w:val="000000"/>
          <w:sz w:val="26"/>
          <w:szCs w:val="26"/>
        </w:rPr>
      </w:pPr>
      <w:r w:rsidRPr="00622EB8">
        <w:rPr>
          <w:color w:val="000000"/>
          <w:sz w:val="26"/>
          <w:szCs w:val="26"/>
        </w:rPr>
        <w:t xml:space="preserve">Управлением организована работа в муниципальных образованиях по проведению </w:t>
      </w:r>
      <w:proofErr w:type="spellStart"/>
      <w:r w:rsidRPr="00622EB8">
        <w:rPr>
          <w:color w:val="000000"/>
          <w:sz w:val="26"/>
          <w:szCs w:val="26"/>
        </w:rPr>
        <w:t>акарицидных</w:t>
      </w:r>
      <w:proofErr w:type="spellEnd"/>
      <w:r w:rsidRPr="00622EB8">
        <w:rPr>
          <w:color w:val="000000"/>
          <w:sz w:val="26"/>
          <w:szCs w:val="26"/>
        </w:rPr>
        <w:t xml:space="preserve"> обработок. По состоянию на 22.08.2024 обработано 1429,9 га, в том числе 403,4 га — в летних оздоровительных учреждениях.</w:t>
      </w:r>
    </w:p>
    <w:p w:rsidR="005E3F14" w:rsidRPr="00622EB8" w:rsidRDefault="006160FA" w:rsidP="008C427B">
      <w:pPr>
        <w:pStyle w:val="af4"/>
        <w:spacing w:after="0"/>
        <w:ind w:firstLine="567"/>
        <w:jc w:val="both"/>
        <w:rPr>
          <w:sz w:val="26"/>
          <w:szCs w:val="26"/>
        </w:rPr>
      </w:pPr>
      <w:r w:rsidRPr="00622EB8">
        <w:rPr>
          <w:b/>
          <w:sz w:val="26"/>
          <w:szCs w:val="26"/>
        </w:rPr>
        <w:t xml:space="preserve">1.4. Эпизоотическая обстановка: </w:t>
      </w:r>
      <w:r w:rsidRPr="00622EB8">
        <w:rPr>
          <w:sz w:val="26"/>
          <w:szCs w:val="26"/>
        </w:rPr>
        <w:t>продолжается мониторинг поголовья домашних и диких свиней на</w:t>
      </w:r>
      <w:r w:rsidRPr="00622EB8">
        <w:rPr>
          <w:bCs/>
          <w:sz w:val="26"/>
          <w:szCs w:val="26"/>
        </w:rPr>
        <w:t xml:space="preserve"> случай своевременного выявления африканской чумы свиней. Эпизоотическая с</w:t>
      </w:r>
      <w:r w:rsidRPr="00622EB8">
        <w:rPr>
          <w:sz w:val="26"/>
          <w:szCs w:val="26"/>
        </w:rPr>
        <w:t>итуация находится под постоянным контролем ветеринарной службы Оренбургской области.</w:t>
      </w:r>
    </w:p>
    <w:p w:rsidR="005E3F14" w:rsidRPr="00622EB8" w:rsidRDefault="006160FA">
      <w:pPr>
        <w:shd w:val="clear" w:color="auto" w:fill="FFFFFF"/>
        <w:tabs>
          <w:tab w:val="left" w:pos="0"/>
          <w:tab w:val="left" w:pos="4648"/>
          <w:tab w:val="left" w:pos="9356"/>
        </w:tabs>
        <w:ind w:firstLine="567"/>
        <w:jc w:val="both"/>
        <w:rPr>
          <w:sz w:val="26"/>
          <w:szCs w:val="26"/>
        </w:rPr>
      </w:pPr>
      <w:r w:rsidRPr="00622EB8">
        <w:rPr>
          <w:sz w:val="26"/>
          <w:szCs w:val="26"/>
        </w:rPr>
        <w:t xml:space="preserve">Ограничительные мероприятия на территории Оренбургской области </w:t>
      </w:r>
      <w:r w:rsidRPr="00622EB8">
        <w:rPr>
          <w:rFonts w:eastAsia="SimSun"/>
          <w:bCs/>
          <w:sz w:val="26"/>
          <w:szCs w:val="26"/>
        </w:rPr>
        <w:t>(Приложение 2).</w:t>
      </w:r>
    </w:p>
    <w:p w:rsidR="005E3F14" w:rsidRPr="001C6D75" w:rsidRDefault="006160FA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6"/>
          <w:szCs w:val="26"/>
          <w:highlight w:val="yellow"/>
        </w:rPr>
      </w:pPr>
      <w:r w:rsidRPr="00622EB8">
        <w:rPr>
          <w:rFonts w:eastAsia="SimSun"/>
          <w:b/>
          <w:bCs/>
          <w:sz w:val="26"/>
          <w:szCs w:val="26"/>
        </w:rPr>
        <w:t>1.5. РХБ обстановка:</w:t>
      </w:r>
      <w:r w:rsidRPr="00622EB8">
        <w:rPr>
          <w:rFonts w:eastAsia="SimSun"/>
          <w:bCs/>
          <w:sz w:val="26"/>
          <w:szCs w:val="26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622EB8">
        <w:rPr>
          <w:sz w:val="26"/>
          <w:szCs w:val="26"/>
        </w:rPr>
        <w:t xml:space="preserve">Мощность экспозиционной дозы гамма-излучения – </w:t>
      </w:r>
      <w:r w:rsidR="002F2CB8" w:rsidRPr="002F2CB8">
        <w:rPr>
          <w:b/>
          <w:sz w:val="26"/>
          <w:szCs w:val="26"/>
        </w:rPr>
        <w:t>0,14</w:t>
      </w:r>
      <w:r w:rsidRPr="002F2CB8">
        <w:rPr>
          <w:b/>
          <w:sz w:val="26"/>
          <w:szCs w:val="26"/>
        </w:rPr>
        <w:t xml:space="preserve"> </w:t>
      </w:r>
      <w:proofErr w:type="spellStart"/>
      <w:r w:rsidRPr="002F2CB8">
        <w:rPr>
          <w:rFonts w:eastAsia="SimSun"/>
          <w:sz w:val="26"/>
          <w:szCs w:val="26"/>
        </w:rPr>
        <w:t>мкЗв</w:t>
      </w:r>
      <w:proofErr w:type="spellEnd"/>
      <w:r w:rsidRPr="002F2CB8">
        <w:rPr>
          <w:rFonts w:eastAsia="SimSun"/>
          <w:sz w:val="26"/>
          <w:szCs w:val="26"/>
        </w:rPr>
        <w:t>/час.</w:t>
      </w:r>
    </w:p>
    <w:p w:rsidR="002F2CB8" w:rsidRDefault="006160FA" w:rsidP="00B174D0">
      <w:pPr>
        <w:ind w:firstLine="567"/>
        <w:jc w:val="both"/>
        <w:rPr>
          <w:sz w:val="26"/>
          <w:szCs w:val="26"/>
        </w:rPr>
      </w:pPr>
      <w:r w:rsidRPr="00622EB8">
        <w:rPr>
          <w:b/>
          <w:sz w:val="26"/>
          <w:szCs w:val="26"/>
        </w:rPr>
        <w:t xml:space="preserve">1.6. Гидрологическая обстановка: </w:t>
      </w:r>
      <w:r w:rsidR="002F2CB8" w:rsidRPr="002F2CB8">
        <w:rPr>
          <w:sz w:val="26"/>
          <w:szCs w:val="26"/>
        </w:rPr>
        <w:t xml:space="preserve">преимущественно на реках области наблюдается понижение уровней воды, за сутки на 3-15 см. Лишь на р. Урал у Оренбурга и </w:t>
      </w:r>
      <w:proofErr w:type="spellStart"/>
      <w:r w:rsidR="002F2CB8" w:rsidRPr="002F2CB8">
        <w:rPr>
          <w:sz w:val="26"/>
          <w:szCs w:val="26"/>
        </w:rPr>
        <w:t>Илека</w:t>
      </w:r>
      <w:proofErr w:type="spellEnd"/>
      <w:r w:rsidR="002F2CB8" w:rsidRPr="002F2CB8">
        <w:rPr>
          <w:sz w:val="26"/>
          <w:szCs w:val="26"/>
        </w:rPr>
        <w:t xml:space="preserve"> </w:t>
      </w:r>
      <w:r w:rsidR="002F2CB8" w:rsidRPr="002F2CB8">
        <w:rPr>
          <w:sz w:val="26"/>
          <w:szCs w:val="26"/>
        </w:rPr>
        <w:lastRenderedPageBreak/>
        <w:t xml:space="preserve">продолжается повышение уровня на 1-5 см. На р. Урал у Орска отметка НЯ сохраняется. В Ириклинском водохранилище уровень воды ниже НПУ на 0,55 м БС. Температура воды по области варьирует от 14 до 19º. </w:t>
      </w:r>
    </w:p>
    <w:p w:rsidR="00B174D0" w:rsidRPr="00622EB8" w:rsidRDefault="006160FA" w:rsidP="00B174D0">
      <w:pPr>
        <w:ind w:firstLine="567"/>
        <w:jc w:val="both"/>
        <w:rPr>
          <w:b/>
          <w:sz w:val="26"/>
          <w:szCs w:val="26"/>
        </w:rPr>
      </w:pPr>
      <w:r w:rsidRPr="00622EB8">
        <w:rPr>
          <w:b/>
          <w:sz w:val="26"/>
          <w:szCs w:val="26"/>
        </w:rPr>
        <w:t xml:space="preserve">1.7. </w:t>
      </w:r>
      <w:r w:rsidR="00B174D0" w:rsidRPr="00622EB8">
        <w:rPr>
          <w:b/>
          <w:sz w:val="26"/>
          <w:szCs w:val="26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</w:p>
    <w:p w:rsidR="002F2CB8" w:rsidRPr="002F2CB8" w:rsidRDefault="002F2CB8" w:rsidP="002F2CB8">
      <w:pPr>
        <w:jc w:val="both"/>
        <w:rPr>
          <w:b/>
          <w:sz w:val="26"/>
          <w:szCs w:val="26"/>
        </w:rPr>
      </w:pPr>
      <w:r>
        <w:t xml:space="preserve">        </w:t>
      </w:r>
      <w:r>
        <w:rPr>
          <w:b/>
          <w:sz w:val="26"/>
          <w:szCs w:val="26"/>
        </w:rPr>
        <w:t>В период с 18 часов 27.08.2024г. до 10 часов 28.08.2024г</w:t>
      </w:r>
      <w:r>
        <w:rPr>
          <w:sz w:val="26"/>
          <w:szCs w:val="26"/>
        </w:rPr>
        <w:t>. на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территории Оренбургской области ожидаются метеорологические условия, неблагоприятные для рассеивания вредных примесей в атмосферном воздухе</w:t>
      </w:r>
      <w:r w:rsidRPr="002F2CB8">
        <w:rPr>
          <w:sz w:val="26"/>
          <w:szCs w:val="26"/>
        </w:rPr>
        <w:t xml:space="preserve">. </w:t>
      </w:r>
      <w:r w:rsidRPr="002F2CB8">
        <w:rPr>
          <w:b/>
          <w:sz w:val="26"/>
          <w:szCs w:val="26"/>
        </w:rPr>
        <w:t xml:space="preserve"> Объявляются НМУ 1 степени опасности.</w:t>
      </w:r>
    </w:p>
    <w:p w:rsidR="005E3F14" w:rsidRPr="00622EB8" w:rsidRDefault="006160FA">
      <w:pPr>
        <w:ind w:firstLine="567"/>
        <w:jc w:val="both"/>
        <w:rPr>
          <w:b/>
          <w:sz w:val="26"/>
          <w:szCs w:val="26"/>
          <w:lang w:eastAsia="en-US"/>
        </w:rPr>
      </w:pPr>
      <w:r w:rsidRPr="00622EB8">
        <w:rPr>
          <w:b/>
          <w:sz w:val="26"/>
          <w:szCs w:val="26"/>
          <w:lang w:eastAsia="en-US"/>
        </w:rPr>
        <w:t xml:space="preserve">1.8. Лесопожарная обстановка: </w:t>
      </w:r>
      <w:bookmarkStart w:id="0" w:name="_Hlk172882192"/>
      <w:bookmarkEnd w:id="0"/>
    </w:p>
    <w:p w:rsidR="00CA5139" w:rsidRPr="00CA5139" w:rsidRDefault="00CA5139" w:rsidP="00CA5139">
      <w:pPr>
        <w:ind w:firstLine="567"/>
        <w:jc w:val="both"/>
        <w:rPr>
          <w:i/>
          <w:sz w:val="26"/>
          <w:szCs w:val="26"/>
        </w:rPr>
      </w:pPr>
      <w:r w:rsidRPr="00CA5139">
        <w:rPr>
          <w:b/>
          <w:sz w:val="26"/>
          <w:szCs w:val="26"/>
        </w:rPr>
        <w:t xml:space="preserve">За сутки лесные пожары не зарегистрированы </w:t>
      </w:r>
      <w:r w:rsidRPr="00CA5139">
        <w:rPr>
          <w:i/>
          <w:sz w:val="26"/>
          <w:szCs w:val="26"/>
        </w:rPr>
        <w:t>(АППГ – 0).</w:t>
      </w:r>
    </w:p>
    <w:p w:rsidR="00CA5139" w:rsidRPr="00CA5139" w:rsidRDefault="00CA5139" w:rsidP="00CA5139">
      <w:pPr>
        <w:ind w:firstLine="567"/>
        <w:jc w:val="both"/>
        <w:rPr>
          <w:i/>
          <w:sz w:val="26"/>
          <w:szCs w:val="26"/>
        </w:rPr>
      </w:pPr>
      <w:r w:rsidRPr="00CA5139">
        <w:rPr>
          <w:sz w:val="26"/>
          <w:szCs w:val="26"/>
        </w:rPr>
        <w:t xml:space="preserve">С начала года зарегистрированы 35 лесных пожаров на площади 323,3044 га </w:t>
      </w:r>
      <w:r w:rsidRPr="00CA5139">
        <w:rPr>
          <w:i/>
          <w:sz w:val="26"/>
          <w:szCs w:val="26"/>
        </w:rPr>
        <w:t>(АППГ - 92 лесных пожара на площади 977,5252 га).</w:t>
      </w:r>
    </w:p>
    <w:p w:rsidR="005E3F14" w:rsidRDefault="00CA5139">
      <w:pPr>
        <w:ind w:firstLine="567"/>
        <w:jc w:val="both"/>
        <w:rPr>
          <w:sz w:val="26"/>
          <w:szCs w:val="26"/>
        </w:rPr>
      </w:pPr>
      <w:r w:rsidRPr="00CA5139">
        <w:rPr>
          <w:b/>
          <w:sz w:val="26"/>
          <w:szCs w:val="26"/>
        </w:rPr>
        <w:t>27</w:t>
      </w:r>
      <w:r w:rsidR="006160FA" w:rsidRPr="00CA5139">
        <w:rPr>
          <w:b/>
          <w:sz w:val="26"/>
          <w:szCs w:val="26"/>
        </w:rPr>
        <w:t xml:space="preserve">.08.2024 на территории Оренбургской области регистрируются </w:t>
      </w:r>
      <w:r w:rsidR="0059746F" w:rsidRPr="0059746F">
        <w:rPr>
          <w:b/>
          <w:sz w:val="26"/>
          <w:szCs w:val="26"/>
        </w:rPr>
        <w:t xml:space="preserve">2-4 </w:t>
      </w:r>
      <w:r w:rsidR="006160FA" w:rsidRPr="0059746F">
        <w:rPr>
          <w:b/>
          <w:sz w:val="26"/>
          <w:szCs w:val="26"/>
        </w:rPr>
        <w:t xml:space="preserve">классы </w:t>
      </w:r>
      <w:r w:rsidR="006160FA" w:rsidRPr="00CA5139">
        <w:rPr>
          <w:b/>
          <w:sz w:val="26"/>
          <w:szCs w:val="26"/>
        </w:rPr>
        <w:t>пожарной опасности</w:t>
      </w:r>
      <w:r w:rsidR="0059746F">
        <w:rPr>
          <w:sz w:val="26"/>
          <w:szCs w:val="26"/>
        </w:rPr>
        <w:t>:</w:t>
      </w:r>
    </w:p>
    <w:p w:rsidR="0059746F" w:rsidRPr="0059746F" w:rsidRDefault="0059746F" w:rsidP="0059746F">
      <w:pPr>
        <w:numPr>
          <w:ilvl w:val="0"/>
          <w:numId w:val="7"/>
        </w:numPr>
        <w:tabs>
          <w:tab w:val="left" w:pos="182"/>
        </w:tabs>
        <w:ind w:left="567"/>
        <w:jc w:val="both"/>
        <w:rPr>
          <w:b/>
          <w:sz w:val="26"/>
          <w:szCs w:val="26"/>
        </w:rPr>
      </w:pPr>
      <w:r w:rsidRPr="0059746F">
        <w:rPr>
          <w:b/>
          <w:sz w:val="26"/>
          <w:szCs w:val="26"/>
        </w:rPr>
        <w:t xml:space="preserve">- 4 класс на территории 1 МО </w:t>
      </w:r>
      <w:r w:rsidRPr="0059746F">
        <w:rPr>
          <w:sz w:val="26"/>
          <w:szCs w:val="26"/>
        </w:rPr>
        <w:t>(</w:t>
      </w:r>
      <w:r w:rsidRPr="0059746F">
        <w:rPr>
          <w:i/>
          <w:sz w:val="26"/>
          <w:szCs w:val="26"/>
        </w:rPr>
        <w:t>Первомайский район)</w:t>
      </w:r>
      <w:r w:rsidRPr="0059746F">
        <w:rPr>
          <w:sz w:val="26"/>
          <w:szCs w:val="26"/>
        </w:rPr>
        <w:t>.</w:t>
      </w:r>
    </w:p>
    <w:p w:rsidR="005E3F14" w:rsidRPr="00CA5139" w:rsidRDefault="006160FA">
      <w:pPr>
        <w:ind w:firstLine="567"/>
        <w:jc w:val="both"/>
        <w:rPr>
          <w:sz w:val="26"/>
          <w:szCs w:val="26"/>
        </w:rPr>
      </w:pPr>
      <w:r w:rsidRPr="00CA5139">
        <w:rPr>
          <w:b/>
          <w:bCs/>
          <w:sz w:val="26"/>
          <w:szCs w:val="26"/>
        </w:rPr>
        <w:t xml:space="preserve">1.9. </w:t>
      </w:r>
      <w:r w:rsidRPr="00CA5139">
        <w:rPr>
          <w:rFonts w:eastAsia="Calibri"/>
          <w:b/>
          <w:bCs/>
          <w:sz w:val="26"/>
          <w:szCs w:val="26"/>
        </w:rPr>
        <w:t>Сейсмическая обстановка:</w:t>
      </w:r>
      <w:r w:rsidRPr="00CA5139">
        <w:rPr>
          <w:rFonts w:eastAsia="Calibri"/>
          <w:bCs/>
          <w:sz w:val="26"/>
          <w:szCs w:val="26"/>
        </w:rPr>
        <w:t xml:space="preserve"> за прошедшие сутки на территории области сейсмическая активность не наблюдалась.</w:t>
      </w:r>
    </w:p>
    <w:p w:rsidR="005E3F14" w:rsidRPr="00CA5139" w:rsidRDefault="006160FA">
      <w:pPr>
        <w:pStyle w:val="Standar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5139">
        <w:rPr>
          <w:rFonts w:ascii="Times New Roman" w:eastAsia="Calibri" w:hAnsi="Times New Roman" w:cs="Times New Roman"/>
          <w:b/>
          <w:bCs/>
          <w:sz w:val="26"/>
          <w:szCs w:val="26"/>
        </w:rPr>
        <w:t>1.10. Геомагнитная обстановка</w:t>
      </w:r>
      <w:r w:rsidRPr="00CA5139">
        <w:rPr>
          <w:rFonts w:ascii="Times New Roman" w:eastAsia="SimSun" w:hAnsi="Times New Roman" w:cs="Times New Roman"/>
          <w:b/>
          <w:bCs/>
          <w:sz w:val="26"/>
          <w:szCs w:val="26"/>
        </w:rPr>
        <w:t xml:space="preserve">: </w:t>
      </w:r>
      <w:r w:rsidRPr="00CA5139">
        <w:rPr>
          <w:rFonts w:ascii="Times New Roman" w:eastAsia="SimSun" w:hAnsi="Times New Roman" w:cs="Times New Roman"/>
          <w:sz w:val="26"/>
          <w:szCs w:val="26"/>
        </w:rPr>
        <w:t>по данным информационного портала «Gismeteo» на территории области наблюдались небольшие геомагнитные возмущения.</w:t>
      </w:r>
    </w:p>
    <w:p w:rsidR="005E3F14" w:rsidRPr="00CA5139" w:rsidRDefault="006160FA">
      <w:pPr>
        <w:pStyle w:val="Standard"/>
        <w:ind w:firstLine="567"/>
        <w:jc w:val="both"/>
        <w:rPr>
          <w:sz w:val="26"/>
          <w:szCs w:val="26"/>
        </w:rPr>
      </w:pPr>
      <w:r w:rsidRPr="00CA5139">
        <w:rPr>
          <w:rFonts w:ascii="Times New Roman" w:eastAsia="SimSun" w:hAnsi="Times New Roman" w:cs="Times New Roman"/>
          <w:b/>
          <w:bCs/>
          <w:sz w:val="26"/>
          <w:szCs w:val="26"/>
        </w:rPr>
        <w:t>1.11.</w:t>
      </w:r>
      <w:r w:rsidRPr="00CA513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CA5139">
        <w:rPr>
          <w:rFonts w:ascii="Times New Roman" w:hAnsi="Times New Roman" w:cs="Times New Roman"/>
          <w:b/>
          <w:bCs/>
          <w:sz w:val="26"/>
          <w:szCs w:val="26"/>
        </w:rPr>
        <w:t>Чрезвычайных ситуаций и социально-значимых происшествий не зарегистрировано.</w:t>
      </w:r>
    </w:p>
    <w:p w:rsidR="005E3F14" w:rsidRPr="00CA5139" w:rsidRDefault="006160FA">
      <w:pPr>
        <w:pStyle w:val="Standard"/>
        <w:ind w:firstLine="567"/>
        <w:jc w:val="both"/>
        <w:rPr>
          <w:sz w:val="26"/>
          <w:szCs w:val="26"/>
        </w:rPr>
      </w:pPr>
      <w:r w:rsidRPr="00CA5139">
        <w:rPr>
          <w:rFonts w:ascii="Times New Roman" w:hAnsi="Times New Roman" w:cs="Times New Roman"/>
          <w:b/>
          <w:bCs/>
          <w:sz w:val="26"/>
          <w:szCs w:val="26"/>
        </w:rPr>
        <w:t>На контроле находится Чрезвычайная ситуация федерального характера, связанная с прохождением весеннего паводка на территории Оренбургской области.</w:t>
      </w:r>
    </w:p>
    <w:p w:rsidR="00CA5139" w:rsidRPr="00CA5139" w:rsidRDefault="00CA5139" w:rsidP="00CA5139">
      <w:pPr>
        <w:pStyle w:val="Standard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CA513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 оперативным данным за сутки зарегистрировано:</w:t>
      </w:r>
    </w:p>
    <w:p w:rsidR="00CA5139" w:rsidRPr="00CA5139" w:rsidRDefault="00CA5139" w:rsidP="00CA5139">
      <w:pPr>
        <w:tabs>
          <w:tab w:val="left" w:pos="284"/>
        </w:tabs>
        <w:ind w:firstLine="567"/>
        <w:jc w:val="both"/>
        <w:rPr>
          <w:i/>
          <w:sz w:val="26"/>
          <w:szCs w:val="26"/>
        </w:rPr>
      </w:pPr>
      <w:r w:rsidRPr="00CA5139">
        <w:rPr>
          <w:b/>
          <w:sz w:val="26"/>
          <w:szCs w:val="26"/>
        </w:rPr>
        <w:t xml:space="preserve">- 12 пожаров, погибло 2 человека, травмирован 1 человек </w:t>
      </w:r>
      <w:r w:rsidRPr="00CA5139">
        <w:rPr>
          <w:i/>
          <w:sz w:val="26"/>
          <w:szCs w:val="26"/>
        </w:rPr>
        <w:t>(АППГ – 20/0/0/0);</w:t>
      </w:r>
    </w:p>
    <w:p w:rsidR="00CA5139" w:rsidRPr="00CA5139" w:rsidRDefault="00CA5139" w:rsidP="00CA5139">
      <w:pPr>
        <w:tabs>
          <w:tab w:val="left" w:pos="567"/>
        </w:tabs>
        <w:ind w:firstLine="567"/>
        <w:jc w:val="both"/>
        <w:rPr>
          <w:i/>
          <w:sz w:val="26"/>
          <w:szCs w:val="26"/>
        </w:rPr>
      </w:pPr>
      <w:r w:rsidRPr="00CA5139">
        <w:rPr>
          <w:b/>
          <w:sz w:val="26"/>
          <w:szCs w:val="26"/>
        </w:rPr>
        <w:t xml:space="preserve">- на ДТП привлекались 1 раз, погибших нет, травмирован 1 человек </w:t>
      </w:r>
      <w:r w:rsidRPr="00CA5139">
        <w:rPr>
          <w:sz w:val="26"/>
          <w:szCs w:val="26"/>
        </w:rPr>
        <w:t>(</w:t>
      </w:r>
      <w:r w:rsidRPr="00CA5139">
        <w:rPr>
          <w:i/>
          <w:sz w:val="26"/>
          <w:szCs w:val="26"/>
        </w:rPr>
        <w:t>АППГ – 0/0/0);</w:t>
      </w:r>
    </w:p>
    <w:p w:rsidR="00CA5139" w:rsidRPr="00CA5139" w:rsidRDefault="00CA5139" w:rsidP="00CA5139">
      <w:pPr>
        <w:ind w:firstLine="567"/>
        <w:jc w:val="both"/>
        <w:rPr>
          <w:i/>
          <w:sz w:val="26"/>
          <w:szCs w:val="26"/>
        </w:rPr>
      </w:pPr>
      <w:r w:rsidRPr="00CA5139">
        <w:rPr>
          <w:b/>
          <w:sz w:val="26"/>
          <w:szCs w:val="26"/>
        </w:rPr>
        <w:t>- на водных объектах происшествий не зарегистрировано (</w:t>
      </w:r>
      <w:r w:rsidRPr="00CA5139">
        <w:rPr>
          <w:i/>
          <w:sz w:val="26"/>
          <w:szCs w:val="26"/>
        </w:rPr>
        <w:t>АППГ – 0/0/0).</w:t>
      </w:r>
    </w:p>
    <w:p w:rsidR="000D10F8" w:rsidRPr="001C6D75" w:rsidRDefault="000D10F8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  <w:highlight w:val="yellow"/>
        </w:rPr>
      </w:pPr>
    </w:p>
    <w:p w:rsidR="005E3F14" w:rsidRPr="00CA5139" w:rsidRDefault="006160FA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</w:rPr>
      </w:pPr>
      <w:r w:rsidRPr="00CA5139">
        <w:rPr>
          <w:rFonts w:ascii="Times New Roman" w:eastAsia="SimSun" w:hAnsi="Times New Roman" w:cs="Times New Roman"/>
          <w:b/>
          <w:bCs/>
          <w:sz w:val="26"/>
          <w:szCs w:val="26"/>
        </w:rPr>
        <w:t>2. Прогноз возникновения происшествий (ЧС).</w:t>
      </w:r>
    </w:p>
    <w:p w:rsidR="005E3F14" w:rsidRPr="001C6D75" w:rsidRDefault="005E3F14">
      <w:pPr>
        <w:pStyle w:val="Standard"/>
        <w:ind w:firstLine="567"/>
        <w:rPr>
          <w:rFonts w:ascii="Times New Roman" w:eastAsia="SimSun" w:hAnsi="Times New Roman" w:cs="Times New Roman"/>
          <w:b/>
          <w:bCs/>
          <w:sz w:val="26"/>
          <w:szCs w:val="26"/>
          <w:highlight w:val="yellow"/>
        </w:rPr>
      </w:pPr>
    </w:p>
    <w:p w:rsidR="005E3F14" w:rsidRPr="00CA5139" w:rsidRDefault="006160FA">
      <w:pPr>
        <w:ind w:firstLine="720"/>
        <w:jc w:val="both"/>
        <w:rPr>
          <w:b/>
          <w:i/>
          <w:sz w:val="26"/>
          <w:szCs w:val="26"/>
        </w:rPr>
      </w:pPr>
      <w:r w:rsidRPr="00CA5139">
        <w:rPr>
          <w:b/>
          <w:i/>
          <w:sz w:val="26"/>
          <w:szCs w:val="26"/>
        </w:rPr>
        <w:t>Характеристика месяца:</w:t>
      </w:r>
    </w:p>
    <w:p w:rsidR="005E3F14" w:rsidRPr="00CA5139" w:rsidRDefault="006160FA">
      <w:pPr>
        <w:ind w:firstLine="720"/>
        <w:jc w:val="both"/>
        <w:rPr>
          <w:sz w:val="26"/>
          <w:szCs w:val="26"/>
        </w:rPr>
      </w:pPr>
      <w:proofErr w:type="gramStart"/>
      <w:r w:rsidRPr="00CA5139">
        <w:rPr>
          <w:sz w:val="26"/>
          <w:szCs w:val="26"/>
        </w:rPr>
        <w:t>Согласно банка</w:t>
      </w:r>
      <w:proofErr w:type="gramEnd"/>
      <w:r w:rsidRPr="00CA5139">
        <w:rPr>
          <w:sz w:val="26"/>
          <w:szCs w:val="26"/>
        </w:rPr>
        <w:t xml:space="preserve"> данных о чрезвычайных ситуациях отдела мониторинга и прогнозирования ЧС за 10 лет август в разрезе года прочно занимает одно из лидирующих мест по количеству происходящих ЧС и по количеству погибших людей в них. В августе с 2014 года по 2023 год было зарегистрировано 7 ЧС различного характера.</w:t>
      </w:r>
    </w:p>
    <w:p w:rsidR="005E3F14" w:rsidRPr="00CA5139" w:rsidRDefault="006160FA">
      <w:pPr>
        <w:ind w:firstLine="720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Август занимает второе место в разрезе года (по статистическим данным 10 лет) по происшествиям, связанным с опасными метеорологическими явлениями. Вероятность таких аварий и происшествий равна 0,96.</w:t>
      </w:r>
    </w:p>
    <w:p w:rsidR="005E3F14" w:rsidRPr="00CA5139" w:rsidRDefault="006160FA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Из неблагоприятных и опасных метеорологических явлений для августа характерны: заморозки, грозы, град, шквал, высокие температуры воздуха,  атмосферные засухи, высокая пожарная опасность.</w:t>
      </w:r>
    </w:p>
    <w:p w:rsidR="005E3F14" w:rsidRPr="00CA5139" w:rsidRDefault="006160FA">
      <w:pPr>
        <w:ind w:firstLine="720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Вероятность возникновения ЧС природного характера составляет 0,39</w:t>
      </w:r>
      <w:proofErr w:type="gramStart"/>
      <w:r w:rsidRPr="00CA5139">
        <w:rPr>
          <w:sz w:val="26"/>
          <w:szCs w:val="26"/>
        </w:rPr>
        <w:t xml:space="preserve"> С</w:t>
      </w:r>
      <w:proofErr w:type="gramEnd"/>
      <w:r w:rsidRPr="00CA5139">
        <w:rPr>
          <w:sz w:val="26"/>
          <w:szCs w:val="26"/>
        </w:rPr>
        <w:t xml:space="preserve"> 2014 по 2023 годы были зарегистрированы 5 чрезвычайных ситуаций обусловленных природными пожарами, атмосферной засухой. </w:t>
      </w:r>
    </w:p>
    <w:p w:rsidR="005E3F14" w:rsidRPr="00CA5139" w:rsidRDefault="006160FA">
      <w:pPr>
        <w:ind w:firstLine="709"/>
        <w:jc w:val="both"/>
        <w:rPr>
          <w:b/>
          <w:sz w:val="26"/>
          <w:szCs w:val="26"/>
        </w:rPr>
      </w:pPr>
      <w:r w:rsidRPr="00CA5139">
        <w:rPr>
          <w:b/>
          <w:sz w:val="26"/>
          <w:szCs w:val="26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5E3F14" w:rsidRPr="002F2CB8" w:rsidRDefault="006160FA">
      <w:pPr>
        <w:tabs>
          <w:tab w:val="left" w:pos="567"/>
        </w:tabs>
        <w:ind w:firstLine="567"/>
        <w:jc w:val="both"/>
        <w:outlineLvl w:val="0"/>
        <w:rPr>
          <w:b/>
          <w:bCs/>
          <w:i/>
          <w:iCs/>
          <w:sz w:val="26"/>
          <w:szCs w:val="26"/>
        </w:rPr>
      </w:pPr>
      <w:r w:rsidRPr="002F2CB8">
        <w:rPr>
          <w:b/>
          <w:bCs/>
          <w:i/>
          <w:iCs/>
          <w:sz w:val="26"/>
          <w:szCs w:val="26"/>
        </w:rPr>
        <w:t>Опасные  метеорологические явления не прогнозируются.</w:t>
      </w:r>
    </w:p>
    <w:p w:rsidR="00EE2D83" w:rsidRPr="002F2CB8" w:rsidRDefault="00EF06F7">
      <w:pPr>
        <w:tabs>
          <w:tab w:val="left" w:pos="567"/>
        </w:tabs>
        <w:ind w:firstLine="567"/>
        <w:jc w:val="both"/>
        <w:outlineLvl w:val="0"/>
      </w:pPr>
      <w:r w:rsidRPr="002F2CB8">
        <w:rPr>
          <w:b/>
          <w:i/>
          <w:color w:val="000000"/>
          <w:sz w:val="26"/>
          <w:szCs w:val="26"/>
        </w:rPr>
        <w:t>Неблагоприятные метеорологические явления:</w:t>
      </w:r>
      <w:r w:rsidRPr="002F2CB8">
        <w:t xml:space="preserve"> </w:t>
      </w:r>
    </w:p>
    <w:p w:rsidR="00EE2D83" w:rsidRPr="002F2CB8" w:rsidRDefault="00FF0686">
      <w:pPr>
        <w:tabs>
          <w:tab w:val="left" w:pos="567"/>
        </w:tabs>
        <w:ind w:firstLine="567"/>
        <w:jc w:val="both"/>
        <w:outlineLvl w:val="0"/>
        <w:rPr>
          <w:b/>
          <w:i/>
          <w:color w:val="000000"/>
          <w:sz w:val="26"/>
          <w:szCs w:val="26"/>
        </w:rPr>
      </w:pPr>
      <w:r w:rsidRPr="002F2CB8">
        <w:rPr>
          <w:b/>
          <w:i/>
          <w:color w:val="000000"/>
          <w:sz w:val="26"/>
          <w:szCs w:val="26"/>
        </w:rPr>
        <w:t>в</w:t>
      </w:r>
      <w:r w:rsidR="00EE2D83" w:rsidRPr="002F2CB8">
        <w:rPr>
          <w:b/>
          <w:i/>
          <w:color w:val="000000"/>
          <w:sz w:val="26"/>
          <w:szCs w:val="26"/>
        </w:rPr>
        <w:t xml:space="preserve"> период с 27 августа по 3 сентября 2024г. местами в южных районах Оренбургской  области ожидается  высокая пожарная опасность – 4 класс.</w:t>
      </w:r>
    </w:p>
    <w:p w:rsidR="005E3F14" w:rsidRDefault="006160FA">
      <w:p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lastRenderedPageBreak/>
        <w:t xml:space="preserve">В связи с </w:t>
      </w:r>
      <w:r w:rsidRPr="00CA5139">
        <w:rPr>
          <w:b/>
          <w:bCs/>
          <w:sz w:val="26"/>
          <w:szCs w:val="26"/>
        </w:rPr>
        <w:t>сохранением положительной динамики по росту уровн</w:t>
      </w:r>
      <w:r w:rsidR="00701372" w:rsidRPr="00CA5139">
        <w:rPr>
          <w:b/>
          <w:bCs/>
          <w:sz w:val="26"/>
          <w:szCs w:val="26"/>
        </w:rPr>
        <w:t>ей</w:t>
      </w:r>
      <w:r w:rsidRPr="00CA5139">
        <w:rPr>
          <w:b/>
          <w:bCs/>
          <w:sz w:val="26"/>
          <w:szCs w:val="26"/>
        </w:rPr>
        <w:t xml:space="preserve"> воды в реках </w:t>
      </w:r>
      <w:r w:rsidR="00701372" w:rsidRPr="00CA5139">
        <w:rPr>
          <w:b/>
          <w:bCs/>
          <w:sz w:val="26"/>
          <w:szCs w:val="26"/>
        </w:rPr>
        <w:t>центральной части области</w:t>
      </w:r>
      <w:r w:rsidRPr="00CA5139">
        <w:rPr>
          <w:b/>
          <w:bCs/>
          <w:sz w:val="26"/>
          <w:szCs w:val="26"/>
        </w:rPr>
        <w:t xml:space="preserve">, </w:t>
      </w:r>
      <w:r w:rsidRPr="00CA5139">
        <w:rPr>
          <w:bCs/>
          <w:sz w:val="26"/>
          <w:szCs w:val="26"/>
        </w:rPr>
        <w:t>сохраняется вероятность подтопления пониженных участков местности на территории муниципальных образований, в т.ч. бессточных, приусадебных участков, автомобильных и железных дорог, низководных мостов.</w:t>
      </w:r>
    </w:p>
    <w:p w:rsidR="00E149A9" w:rsidRPr="00CA5139" w:rsidRDefault="00E149A9">
      <w:pPr>
        <w:tabs>
          <w:tab w:val="left" w:pos="567"/>
        </w:tabs>
        <w:ind w:firstLine="567"/>
        <w:jc w:val="both"/>
        <w:outlineLvl w:val="0"/>
        <w:rPr>
          <w:bCs/>
          <w:sz w:val="26"/>
          <w:szCs w:val="26"/>
        </w:rPr>
      </w:pPr>
    </w:p>
    <w:p w:rsidR="005E3F14" w:rsidRPr="00CA5139" w:rsidRDefault="006160FA">
      <w:pPr>
        <w:numPr>
          <w:ilvl w:val="0"/>
          <w:numId w:val="3"/>
        </w:numPr>
        <w:tabs>
          <w:tab w:val="left" w:pos="0"/>
          <w:tab w:val="left" w:pos="851"/>
        </w:tabs>
        <w:ind w:left="0" w:firstLine="567"/>
        <w:jc w:val="both"/>
        <w:rPr>
          <w:sz w:val="26"/>
          <w:szCs w:val="26"/>
        </w:rPr>
      </w:pPr>
      <w:r w:rsidRPr="00CA5139">
        <w:rPr>
          <w:bCs/>
          <w:iCs/>
          <w:sz w:val="26"/>
          <w:szCs w:val="26"/>
        </w:rPr>
        <w:t xml:space="preserve">Сохраняется </w:t>
      </w:r>
      <w:proofErr w:type="gramStart"/>
      <w:r w:rsidRPr="00CA5139">
        <w:rPr>
          <w:bCs/>
          <w:iCs/>
          <w:sz w:val="26"/>
          <w:szCs w:val="26"/>
        </w:rPr>
        <w:t>высоким</w:t>
      </w:r>
      <w:proofErr w:type="gramEnd"/>
      <w:r w:rsidRPr="00CA5139">
        <w:rPr>
          <w:bCs/>
          <w:iCs/>
          <w:sz w:val="26"/>
          <w:szCs w:val="26"/>
        </w:rPr>
        <w:t xml:space="preserve"> риск возникновения происшествий и гибели людей на водных объектах, возникновения аварий, связанных с эксплуатацией маломерных судов.</w:t>
      </w:r>
    </w:p>
    <w:p w:rsidR="005E3F14" w:rsidRPr="00CA5139" w:rsidRDefault="006160FA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i/>
          <w:sz w:val="26"/>
          <w:szCs w:val="26"/>
        </w:rPr>
      </w:pPr>
      <w:r w:rsidRPr="00CA5139">
        <w:rPr>
          <w:i/>
          <w:sz w:val="26"/>
          <w:szCs w:val="26"/>
        </w:rPr>
        <w:t>2.1.1. Пожароопасная обстановка.</w:t>
      </w:r>
    </w:p>
    <w:p w:rsidR="005E3F14" w:rsidRPr="00CA5139" w:rsidRDefault="006160FA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Количество природных пожаров во многом будет определяться погодными условиями. Наибольшее количество возгораний возможно на территориях с пятым и четвертым классом пожарной опасности. </w:t>
      </w:r>
    </w:p>
    <w:p w:rsidR="005E3F14" w:rsidRPr="00CA5139" w:rsidRDefault="006160FA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В августе с 2014 года критериев «Чрезвычайная </w:t>
      </w:r>
      <w:proofErr w:type="gramStart"/>
      <w:r w:rsidRPr="00CA5139">
        <w:rPr>
          <w:sz w:val="26"/>
          <w:szCs w:val="26"/>
        </w:rPr>
        <w:t>ситуация»  достигли</w:t>
      </w:r>
      <w:proofErr w:type="gramEnd"/>
      <w:r w:rsidRPr="00CA5139">
        <w:rPr>
          <w:sz w:val="26"/>
          <w:szCs w:val="26"/>
        </w:rPr>
        <w:t xml:space="preserve"> лесные пожары на территориях Оренбургского, Первомайского районов и Соль-Илецкого г.о. </w:t>
      </w:r>
    </w:p>
    <w:p w:rsidR="005E3F14" w:rsidRPr="00CA5139" w:rsidRDefault="006160FA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По среднемноголетним наблюдениям в различные годы регистрировалось от 13 до 64 очагов лесных пожаров. В прогнозируемый период параметры пожарной обстановки не превысят среднемноголетние показатели: около 37 возгораний, общей площадью до 780 га.</w:t>
      </w:r>
    </w:p>
    <w:p w:rsidR="005E3F14" w:rsidRPr="00CA5139" w:rsidRDefault="006160FA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Наибольшее количество возгораний вероятно на территориях Кувандыкского, Гайского, Сорочинского, Соль-Илецкого г.о., Оренбургского, Тоцкого, Илекского, Кваркенского, Бузулукского, Первомайского, Переволоцкого, Домбаровского районов.</w:t>
      </w:r>
    </w:p>
    <w:p w:rsidR="005E3F14" w:rsidRPr="00CA5139" w:rsidRDefault="006160FA">
      <w:pPr>
        <w:ind w:firstLine="709"/>
        <w:jc w:val="both"/>
        <w:rPr>
          <w:color w:val="000000"/>
          <w:sz w:val="26"/>
          <w:szCs w:val="26"/>
        </w:rPr>
      </w:pPr>
      <w:r w:rsidRPr="00CA5139">
        <w:rPr>
          <w:sz w:val="26"/>
          <w:szCs w:val="26"/>
        </w:rPr>
        <w:t xml:space="preserve">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CA5139">
        <w:rPr>
          <w:color w:val="000000"/>
          <w:sz w:val="26"/>
          <w:szCs w:val="26"/>
        </w:rPr>
        <w:t xml:space="preserve">приграничной зоне Оренбургской области. Наиболее вероятны переходы степных пожаров в восточной части области. </w:t>
      </w:r>
    </w:p>
    <w:p w:rsidR="005E3F14" w:rsidRPr="0059746F" w:rsidRDefault="006160FA">
      <w:pPr>
        <w:tabs>
          <w:tab w:val="left" w:pos="182"/>
        </w:tabs>
        <w:ind w:firstLine="567"/>
        <w:jc w:val="both"/>
        <w:rPr>
          <w:b/>
          <w:sz w:val="26"/>
          <w:szCs w:val="26"/>
        </w:rPr>
      </w:pPr>
      <w:r w:rsidRPr="00CA5139">
        <w:rPr>
          <w:b/>
          <w:sz w:val="26"/>
          <w:szCs w:val="26"/>
        </w:rPr>
        <w:t>На 2</w:t>
      </w:r>
      <w:r w:rsidR="00CA5139" w:rsidRPr="00CA5139">
        <w:rPr>
          <w:b/>
          <w:sz w:val="26"/>
          <w:szCs w:val="26"/>
        </w:rPr>
        <w:t>8</w:t>
      </w:r>
      <w:r w:rsidRPr="00CA5139">
        <w:rPr>
          <w:b/>
          <w:sz w:val="26"/>
          <w:szCs w:val="26"/>
        </w:rPr>
        <w:t>.08.2024 на территории Оренбургской области прогнозируютс</w:t>
      </w:r>
      <w:r w:rsidR="009C4C87" w:rsidRPr="00CA5139">
        <w:rPr>
          <w:b/>
          <w:sz w:val="26"/>
          <w:szCs w:val="26"/>
        </w:rPr>
        <w:t xml:space="preserve">я </w:t>
      </w:r>
      <w:r w:rsidR="009C4C87" w:rsidRPr="0059746F">
        <w:rPr>
          <w:b/>
          <w:sz w:val="26"/>
          <w:szCs w:val="26"/>
        </w:rPr>
        <w:t>2-4 классы пожарной опасности:</w:t>
      </w:r>
    </w:p>
    <w:p w:rsidR="00AB3D78" w:rsidRPr="0059746F" w:rsidRDefault="0059746F" w:rsidP="00AB3D78">
      <w:pPr>
        <w:numPr>
          <w:ilvl w:val="0"/>
          <w:numId w:val="7"/>
        </w:numPr>
        <w:tabs>
          <w:tab w:val="left" w:pos="182"/>
        </w:tabs>
        <w:ind w:left="567"/>
        <w:jc w:val="both"/>
        <w:rPr>
          <w:b/>
          <w:sz w:val="26"/>
          <w:szCs w:val="26"/>
        </w:rPr>
      </w:pPr>
      <w:r w:rsidRPr="0059746F">
        <w:rPr>
          <w:b/>
          <w:sz w:val="26"/>
          <w:szCs w:val="26"/>
        </w:rPr>
        <w:t>- 4 класс на территории 2</w:t>
      </w:r>
      <w:r w:rsidR="00AB3D78" w:rsidRPr="0059746F">
        <w:rPr>
          <w:b/>
          <w:sz w:val="26"/>
          <w:szCs w:val="26"/>
        </w:rPr>
        <w:t xml:space="preserve"> МО </w:t>
      </w:r>
      <w:r w:rsidR="00AB3D78" w:rsidRPr="0059746F">
        <w:rPr>
          <w:sz w:val="26"/>
          <w:szCs w:val="26"/>
        </w:rPr>
        <w:t>(</w:t>
      </w:r>
      <w:r w:rsidR="00AB3D78" w:rsidRPr="0059746F">
        <w:rPr>
          <w:i/>
          <w:sz w:val="26"/>
          <w:szCs w:val="26"/>
        </w:rPr>
        <w:t>Первомайский</w:t>
      </w:r>
      <w:r w:rsidRPr="0059746F">
        <w:rPr>
          <w:i/>
          <w:sz w:val="26"/>
          <w:szCs w:val="26"/>
        </w:rPr>
        <w:t>, Илекский</w:t>
      </w:r>
      <w:r w:rsidR="00AB3D78" w:rsidRPr="0059746F">
        <w:rPr>
          <w:i/>
          <w:sz w:val="26"/>
          <w:szCs w:val="26"/>
        </w:rPr>
        <w:t xml:space="preserve"> район</w:t>
      </w:r>
      <w:r w:rsidRPr="0059746F">
        <w:rPr>
          <w:i/>
          <w:sz w:val="26"/>
          <w:szCs w:val="26"/>
        </w:rPr>
        <w:t>ы</w:t>
      </w:r>
      <w:r w:rsidR="00AB3D78" w:rsidRPr="0059746F">
        <w:rPr>
          <w:i/>
          <w:sz w:val="26"/>
          <w:szCs w:val="26"/>
        </w:rPr>
        <w:t>)</w:t>
      </w:r>
      <w:r w:rsidR="00AB3D78" w:rsidRPr="0059746F">
        <w:rPr>
          <w:sz w:val="26"/>
          <w:szCs w:val="26"/>
        </w:rPr>
        <w:t>.</w:t>
      </w:r>
    </w:p>
    <w:p w:rsidR="00B57C8C" w:rsidRPr="00E149A9" w:rsidRDefault="00B57C8C" w:rsidP="00B57C8C">
      <w:pPr>
        <w:ind w:right="-2" w:firstLine="567"/>
        <w:jc w:val="both"/>
        <w:rPr>
          <w:bCs/>
          <w:iCs/>
          <w:sz w:val="26"/>
          <w:szCs w:val="26"/>
        </w:rPr>
      </w:pPr>
      <w:r w:rsidRPr="00E149A9">
        <w:rPr>
          <w:b/>
          <w:bCs/>
          <w:iCs/>
          <w:sz w:val="26"/>
          <w:szCs w:val="26"/>
        </w:rPr>
        <w:t xml:space="preserve">В связи с высоким классом пожарной опасности </w:t>
      </w:r>
      <w:r w:rsidRPr="00E149A9">
        <w:rPr>
          <w:bCs/>
          <w:iCs/>
          <w:sz w:val="26"/>
          <w:szCs w:val="26"/>
        </w:rPr>
        <w:t>увеличивается вероятность возникновения очагов природных пожаров, загорания мусора, сухой травы, распространения огня на населённые пункты, жилые дома, линии электропередач и связи, объекты экономики.</w:t>
      </w:r>
    </w:p>
    <w:p w:rsidR="005E3F14" w:rsidRPr="00CA5139" w:rsidRDefault="006160FA">
      <w:pPr>
        <w:pStyle w:val="LO-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139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2.1.2. Прогноз гидрологической обстановки</w:t>
      </w:r>
      <w:r w:rsidRPr="00CA513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</w:p>
    <w:p w:rsidR="005E3F14" w:rsidRPr="00CA5139" w:rsidRDefault="006160FA">
      <w:pPr>
        <w:ind w:firstLine="720"/>
        <w:jc w:val="both"/>
        <w:rPr>
          <w:bCs/>
          <w:iCs/>
          <w:sz w:val="26"/>
          <w:szCs w:val="26"/>
        </w:rPr>
      </w:pPr>
      <w:r w:rsidRPr="00CA5139">
        <w:rPr>
          <w:bCs/>
          <w:iCs/>
          <w:sz w:val="26"/>
          <w:szCs w:val="26"/>
        </w:rPr>
        <w:t>Гидрологический режим на основных реках округа б</w:t>
      </w:r>
      <w:bookmarkStart w:id="1" w:name="_GoBack"/>
      <w:bookmarkEnd w:id="1"/>
      <w:r w:rsidRPr="00CA5139">
        <w:rPr>
          <w:bCs/>
          <w:iCs/>
          <w:sz w:val="26"/>
          <w:szCs w:val="26"/>
        </w:rPr>
        <w:t xml:space="preserve">удет характеризоваться понижением уровней и формированием меженных летних значений уровней воды. Опасных гидрологических явлений и связанных с ними последствий не прогнозируется. </w:t>
      </w:r>
    </w:p>
    <w:p w:rsidR="005E3F14" w:rsidRPr="00CA5139" w:rsidRDefault="006160FA">
      <w:pPr>
        <w:tabs>
          <w:tab w:val="left" w:pos="851"/>
        </w:tabs>
        <w:ind w:firstLine="567"/>
        <w:jc w:val="both"/>
        <w:rPr>
          <w:bCs/>
          <w:iCs/>
          <w:sz w:val="26"/>
          <w:szCs w:val="26"/>
        </w:rPr>
      </w:pPr>
      <w:r w:rsidRPr="00CA5139">
        <w:rPr>
          <w:bCs/>
          <w:iCs/>
          <w:sz w:val="26"/>
          <w:szCs w:val="26"/>
        </w:rPr>
        <w:t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т.ч.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5E3F14" w:rsidRPr="00CA5139" w:rsidRDefault="006160FA">
      <w:pPr>
        <w:pStyle w:val="afc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CA5139">
        <w:rPr>
          <w:i/>
          <w:sz w:val="26"/>
          <w:szCs w:val="26"/>
        </w:rPr>
        <w:t>2.1.3. Экзогенные геологические процессы</w:t>
      </w:r>
      <w:r w:rsidRPr="00CA5139">
        <w:rPr>
          <w:b/>
          <w:sz w:val="26"/>
          <w:szCs w:val="26"/>
        </w:rPr>
        <w:t>.</w:t>
      </w:r>
      <w:r w:rsidRPr="00CA5139">
        <w:rPr>
          <w:sz w:val="26"/>
          <w:szCs w:val="26"/>
        </w:rPr>
        <w:t xml:space="preserve"> </w:t>
      </w:r>
    </w:p>
    <w:p w:rsidR="005E3F14" w:rsidRPr="00CA5139" w:rsidRDefault="006160FA">
      <w:pPr>
        <w:ind w:firstLine="709"/>
        <w:jc w:val="both"/>
        <w:rPr>
          <w:rFonts w:eastAsia="Calibri"/>
          <w:color w:val="000000"/>
          <w:spacing w:val="-4"/>
          <w:sz w:val="26"/>
          <w:szCs w:val="26"/>
        </w:rPr>
      </w:pPr>
      <w:r w:rsidRPr="00CA5139">
        <w:rPr>
          <w:bCs/>
          <w:spacing w:val="-4"/>
          <w:sz w:val="26"/>
          <w:szCs w:val="26"/>
        </w:rPr>
        <w:t>Чрезвычайные ситуации, обусловленные экзогенными геологическими процессами, не прогнозируются.</w:t>
      </w:r>
      <w:r w:rsidRPr="00CA5139">
        <w:rPr>
          <w:sz w:val="26"/>
          <w:szCs w:val="26"/>
        </w:rPr>
        <w:t xml:space="preserve"> На территории области ожидается средняя активность эрозионных процессов.</w:t>
      </w:r>
    </w:p>
    <w:p w:rsidR="005E3F14" w:rsidRPr="00CA5139" w:rsidRDefault="006160FA">
      <w:pPr>
        <w:pStyle w:val="afc"/>
        <w:numPr>
          <w:ilvl w:val="0"/>
          <w:numId w:val="2"/>
        </w:numPr>
        <w:tabs>
          <w:tab w:val="left" w:pos="0"/>
          <w:tab w:val="left" w:pos="1134"/>
        </w:tabs>
        <w:ind w:left="0" w:firstLine="709"/>
        <w:jc w:val="both"/>
        <w:rPr>
          <w:sz w:val="26"/>
          <w:szCs w:val="26"/>
        </w:rPr>
      </w:pPr>
      <w:r w:rsidRPr="00CA5139">
        <w:rPr>
          <w:i/>
          <w:spacing w:val="-6"/>
          <w:sz w:val="26"/>
          <w:szCs w:val="26"/>
        </w:rPr>
        <w:t>2.1.4. Сейсмическая обстановка</w:t>
      </w:r>
      <w:r w:rsidRPr="00CA5139">
        <w:rPr>
          <w:b/>
          <w:spacing w:val="-6"/>
          <w:sz w:val="26"/>
          <w:szCs w:val="26"/>
        </w:rPr>
        <w:t xml:space="preserve">: </w:t>
      </w:r>
      <w:r w:rsidRPr="00CA5139">
        <w:rPr>
          <w:color w:val="000000"/>
          <w:spacing w:val="-6"/>
          <w:sz w:val="26"/>
          <w:szCs w:val="26"/>
        </w:rPr>
        <w:t>Чрезвычайные ситуации, вызванные землетрясениями, на предстоящий период не прогнозируются. На территории области возможны землетрясения интенсивностью 5 – 6 баллов по шкале MSK-64 (ORS-97).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ML 1-3.</w:t>
      </w:r>
    </w:p>
    <w:p w:rsidR="005E3F14" w:rsidRPr="00CA5139" w:rsidRDefault="006160FA">
      <w:pPr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CA5139">
        <w:rPr>
          <w:b/>
          <w:spacing w:val="-6"/>
          <w:sz w:val="26"/>
          <w:szCs w:val="26"/>
        </w:rPr>
        <w:t xml:space="preserve">2.2. Техногенные источники происшествий (ЧС): </w:t>
      </w:r>
    </w:p>
    <w:p w:rsidR="005E3F14" w:rsidRPr="00CA5139" w:rsidRDefault="006160FA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На территории Оренбургской области существует вероятность (0,26) аварийных ситуаций и ЧС по следующим видам рисков. Аварии на автомобильном транспорте; техногенные пожары;  аварии на трубопроводном транспорте;  аварии на </w:t>
      </w:r>
      <w:r w:rsidRPr="00CA5139">
        <w:rPr>
          <w:sz w:val="26"/>
          <w:szCs w:val="26"/>
        </w:rPr>
        <w:lastRenderedPageBreak/>
        <w:t>железнодорожном транспорте; нарушения в работе системы жилищно-коммунального хозяйства;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5E3F14" w:rsidRPr="00CA5139" w:rsidRDefault="006160FA">
      <w:pPr>
        <w:ind w:firstLine="567"/>
        <w:jc w:val="both"/>
        <w:rPr>
          <w:i/>
          <w:sz w:val="26"/>
          <w:szCs w:val="26"/>
        </w:rPr>
      </w:pPr>
      <w:r w:rsidRPr="00CA5139">
        <w:rPr>
          <w:i/>
          <w:spacing w:val="-6"/>
          <w:sz w:val="26"/>
          <w:szCs w:val="26"/>
        </w:rPr>
        <w:t xml:space="preserve">2.2.1. Техногенные пожары на объектах жилого, социально-бытового и культурного назначения: </w:t>
      </w:r>
    </w:p>
    <w:p w:rsidR="005E3F14" w:rsidRPr="00CA5139" w:rsidRDefault="006160FA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Количество техногенных пожаров в целом на территории области прогнозируется на уровне среднемноголетних значений. Среднемноголетний показатель пожаров на объектах жилого, социально-бытового и культурного назначения в августе –193 пожаров. Пожары могут быть зарегистрированы на территории любого муниципального образования.</w:t>
      </w:r>
    </w:p>
    <w:p w:rsidR="005E3F14" w:rsidRPr="00CA5139" w:rsidRDefault="006160FA" w:rsidP="002561A8">
      <w:pPr>
        <w:ind w:firstLine="567"/>
        <w:jc w:val="both"/>
        <w:rPr>
          <w:bCs/>
          <w:sz w:val="26"/>
          <w:szCs w:val="26"/>
        </w:rPr>
      </w:pPr>
      <w:proofErr w:type="gramStart"/>
      <w:r w:rsidRPr="00CA5139">
        <w:rPr>
          <w:rFonts w:eastAsia="SimSun"/>
          <w:sz w:val="26"/>
          <w:szCs w:val="26"/>
        </w:rPr>
        <w:t xml:space="preserve">Наиболее вероятны пожары (по среднестатистическим данным): в г.г. </w:t>
      </w:r>
      <w:r w:rsidRPr="00CA5139">
        <w:rPr>
          <w:rFonts w:eastAsia="SimSun"/>
          <w:b/>
          <w:sz w:val="26"/>
          <w:szCs w:val="26"/>
        </w:rPr>
        <w:t>Оренбург</w:t>
      </w:r>
      <w:r w:rsidRPr="00CA5139">
        <w:rPr>
          <w:rFonts w:eastAsia="SimSun"/>
          <w:sz w:val="26"/>
          <w:szCs w:val="26"/>
        </w:rPr>
        <w:t xml:space="preserve"> </w:t>
      </w:r>
      <w:r w:rsidRPr="00CA5139">
        <w:rPr>
          <w:rFonts w:eastAsia="SimSun"/>
          <w:i/>
          <w:sz w:val="26"/>
          <w:szCs w:val="26"/>
        </w:rPr>
        <w:t>вероятность менее 0,2</w:t>
      </w:r>
      <w:r w:rsidRPr="00CA5139">
        <w:rPr>
          <w:rFonts w:eastAsia="SimSun"/>
          <w:sz w:val="26"/>
          <w:szCs w:val="26"/>
        </w:rPr>
        <w:t xml:space="preserve"> (расстояние от ПСЧ 0,5-5 км, время реагирования – 10 мин), </w:t>
      </w:r>
      <w:r w:rsidRPr="00CA5139">
        <w:rPr>
          <w:rFonts w:eastAsia="SimSun"/>
          <w:b/>
          <w:sz w:val="26"/>
          <w:szCs w:val="26"/>
        </w:rPr>
        <w:t>Орск</w:t>
      </w:r>
      <w:r w:rsidRPr="00CA5139">
        <w:rPr>
          <w:rFonts w:eastAsia="SimSun"/>
          <w:sz w:val="26"/>
          <w:szCs w:val="26"/>
        </w:rPr>
        <w:t xml:space="preserve"> </w:t>
      </w:r>
      <w:r w:rsidRPr="00CA5139">
        <w:rPr>
          <w:rFonts w:eastAsia="SimSun"/>
          <w:i/>
          <w:sz w:val="26"/>
          <w:szCs w:val="26"/>
        </w:rPr>
        <w:t>вероятность менее 0,3</w:t>
      </w:r>
      <w:r w:rsidRPr="00CA5139">
        <w:rPr>
          <w:rFonts w:eastAsia="SimSun"/>
          <w:sz w:val="26"/>
          <w:szCs w:val="26"/>
        </w:rPr>
        <w:t xml:space="preserve"> (расстояние от ПСЧ-9 – 0,5-5км, время реагирования – 10 мин.), </w:t>
      </w:r>
      <w:r w:rsidRPr="00CA5139">
        <w:rPr>
          <w:rFonts w:eastAsia="SimSun"/>
          <w:b/>
          <w:sz w:val="26"/>
          <w:szCs w:val="26"/>
        </w:rPr>
        <w:t>Бузулук</w:t>
      </w:r>
      <w:r w:rsidRPr="00CA5139">
        <w:rPr>
          <w:rFonts w:eastAsia="SimSun"/>
          <w:sz w:val="26"/>
          <w:szCs w:val="26"/>
        </w:rPr>
        <w:t xml:space="preserve"> </w:t>
      </w:r>
      <w:r w:rsidRPr="00CA5139">
        <w:rPr>
          <w:rFonts w:eastAsia="SimSun"/>
          <w:i/>
          <w:sz w:val="26"/>
          <w:szCs w:val="26"/>
        </w:rPr>
        <w:t>вероятность менее 0,3</w:t>
      </w:r>
      <w:r w:rsidRPr="00CA5139">
        <w:rPr>
          <w:rFonts w:eastAsia="SimSun"/>
          <w:sz w:val="26"/>
          <w:szCs w:val="26"/>
        </w:rPr>
        <w:t xml:space="preserve"> (расстояние от ПСЧ-23 – 0,5-5 км, время реагирования – 10 мин), </w:t>
      </w:r>
      <w:r w:rsidR="00DE4367" w:rsidRPr="00CA5139">
        <w:rPr>
          <w:b/>
          <w:sz w:val="26"/>
          <w:szCs w:val="26"/>
        </w:rPr>
        <w:t xml:space="preserve">Кувандыкском г.о. </w:t>
      </w:r>
      <w:r w:rsidR="00DE4367" w:rsidRPr="00CA5139">
        <w:rPr>
          <w:i/>
          <w:sz w:val="26"/>
          <w:szCs w:val="26"/>
        </w:rPr>
        <w:t>вероятность менее 0,2</w:t>
      </w:r>
      <w:r w:rsidR="00DE4367" w:rsidRPr="00CA5139">
        <w:rPr>
          <w:sz w:val="26"/>
          <w:szCs w:val="26"/>
        </w:rPr>
        <w:t xml:space="preserve"> (расстояние от  ПСЧ-35, ОП</w:t>
      </w:r>
      <w:proofErr w:type="gramEnd"/>
      <w:r w:rsidR="00DE4367" w:rsidRPr="00CA5139">
        <w:rPr>
          <w:sz w:val="26"/>
          <w:szCs w:val="26"/>
        </w:rPr>
        <w:t xml:space="preserve"> ПСЧ-35  – 0,5-3 км, время реагирования – 6 мин.), </w:t>
      </w:r>
      <w:r w:rsidR="00DE4367" w:rsidRPr="00CA5139">
        <w:rPr>
          <w:rFonts w:eastAsia="SimSun"/>
          <w:b/>
          <w:sz w:val="26"/>
          <w:szCs w:val="26"/>
        </w:rPr>
        <w:t>Бугурусланском</w:t>
      </w:r>
      <w:r w:rsidR="00DE4367" w:rsidRPr="00CA5139">
        <w:rPr>
          <w:rFonts w:eastAsia="SimSun"/>
          <w:sz w:val="26"/>
          <w:szCs w:val="26"/>
        </w:rPr>
        <w:t xml:space="preserve"> </w:t>
      </w:r>
      <w:r w:rsidR="00DE4367" w:rsidRPr="00CA5139">
        <w:rPr>
          <w:b/>
          <w:bCs/>
          <w:sz w:val="26"/>
          <w:szCs w:val="26"/>
        </w:rPr>
        <w:t>районе</w:t>
      </w:r>
      <w:r w:rsidR="00DE4367" w:rsidRPr="00CA5139">
        <w:rPr>
          <w:i/>
          <w:sz w:val="26"/>
          <w:szCs w:val="26"/>
        </w:rPr>
        <w:t xml:space="preserve"> вероятность менее 0,2 </w:t>
      </w:r>
      <w:r w:rsidR="00DE4367" w:rsidRPr="00CA5139">
        <w:rPr>
          <w:rFonts w:eastAsia="SimSun"/>
          <w:sz w:val="26"/>
          <w:szCs w:val="26"/>
        </w:rPr>
        <w:t>(г</w:t>
      </w:r>
      <w:proofErr w:type="gramStart"/>
      <w:r w:rsidR="00DE4367" w:rsidRPr="00CA5139">
        <w:rPr>
          <w:rFonts w:eastAsia="SimSun"/>
          <w:sz w:val="26"/>
          <w:szCs w:val="26"/>
        </w:rPr>
        <w:t>.Б</w:t>
      </w:r>
      <w:proofErr w:type="gramEnd"/>
      <w:r w:rsidR="00DE4367" w:rsidRPr="00CA5139">
        <w:rPr>
          <w:rFonts w:eastAsia="SimSun"/>
          <w:sz w:val="26"/>
          <w:szCs w:val="26"/>
        </w:rPr>
        <w:t xml:space="preserve">угуруслан расстояние от ПСЧ-25 0,5-5 км, время реагирования – 10 мин), </w:t>
      </w:r>
      <w:r w:rsidR="00DE4367" w:rsidRPr="00CA5139">
        <w:rPr>
          <w:rFonts w:eastAsia="SimSun"/>
          <w:b/>
          <w:sz w:val="26"/>
          <w:szCs w:val="26"/>
        </w:rPr>
        <w:t>Беляевском  районе</w:t>
      </w:r>
      <w:r w:rsidR="00DE4367" w:rsidRPr="00CA5139">
        <w:rPr>
          <w:rFonts w:eastAsia="SimSun"/>
          <w:sz w:val="26"/>
          <w:szCs w:val="26"/>
        </w:rPr>
        <w:t xml:space="preserve"> </w:t>
      </w:r>
      <w:r w:rsidR="00DE4367" w:rsidRPr="00CA5139">
        <w:rPr>
          <w:i/>
          <w:sz w:val="26"/>
          <w:szCs w:val="26"/>
        </w:rPr>
        <w:t xml:space="preserve">вероятность менее 0,2 </w:t>
      </w:r>
      <w:r w:rsidR="00DE4367" w:rsidRPr="00CA5139">
        <w:rPr>
          <w:rFonts w:eastAsia="SimSun"/>
          <w:sz w:val="26"/>
          <w:szCs w:val="26"/>
        </w:rPr>
        <w:t>( с.Беляевка, расстояние от ОП ПСЧ-27 –3 км, время реагирования – 5 мин.</w:t>
      </w:r>
      <w:r w:rsidRPr="00CA5139">
        <w:rPr>
          <w:sz w:val="26"/>
          <w:szCs w:val="26"/>
        </w:rPr>
        <w:t>,</w:t>
      </w:r>
      <w:r w:rsidRPr="00CA5139">
        <w:rPr>
          <w:rFonts w:eastAsia="SimSun"/>
          <w:bCs/>
          <w:i/>
          <w:sz w:val="26"/>
          <w:szCs w:val="26"/>
        </w:rPr>
        <w:t xml:space="preserve"> в целом за область вероятность менее 0,1</w:t>
      </w:r>
      <w:r w:rsidRPr="00CA5139">
        <w:rPr>
          <w:sz w:val="26"/>
          <w:szCs w:val="26"/>
        </w:rPr>
        <w:t>.</w:t>
      </w:r>
    </w:p>
    <w:p w:rsidR="005E3F14" w:rsidRPr="00CA5139" w:rsidRDefault="006160FA">
      <w:pPr>
        <w:ind w:firstLine="567"/>
        <w:jc w:val="both"/>
        <w:rPr>
          <w:sz w:val="26"/>
          <w:szCs w:val="26"/>
        </w:rPr>
      </w:pPr>
      <w:r w:rsidRPr="00CA5139">
        <w:rPr>
          <w:i/>
          <w:sz w:val="26"/>
          <w:szCs w:val="26"/>
        </w:rPr>
        <w:t>2.2.2. Аварии на автомобильном транспорте.</w:t>
      </w:r>
    </w:p>
    <w:p w:rsidR="005E3F14" w:rsidRPr="00CA5139" w:rsidRDefault="006160FA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Повышается вероятность возникновения ДТП с тяжкими последствиями, согласно статистическим данным было зарегистрировано две таких ЧС. Среднемноголетний показатель общего количества ДТП – 213 происшествий, это первое место в разрезе года. Росту аварийности на дорогах способствует увеличение автомобильного потока в летний период, несоблюдение скоростного режима. </w:t>
      </w:r>
    </w:p>
    <w:p w:rsidR="005E3F14" w:rsidRPr="00CA5139" w:rsidRDefault="006160FA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 В августе 2024 количество ДТП прогнозируется не выше среднемноголетних показателей.</w:t>
      </w:r>
    </w:p>
    <w:p w:rsidR="005E3F14" w:rsidRPr="00CA5139" w:rsidRDefault="006160FA">
      <w:pPr>
        <w:ind w:firstLine="567"/>
        <w:jc w:val="both"/>
        <w:rPr>
          <w:bCs/>
          <w:sz w:val="26"/>
          <w:szCs w:val="26"/>
        </w:rPr>
      </w:pPr>
      <w:proofErr w:type="gramStart"/>
      <w:r w:rsidRPr="00CA5139">
        <w:rPr>
          <w:bCs/>
          <w:sz w:val="26"/>
          <w:szCs w:val="26"/>
        </w:rPr>
        <w:t xml:space="preserve">Наиболее вероятны ДТП в </w:t>
      </w:r>
      <w:r w:rsidRPr="00CA5139">
        <w:rPr>
          <w:b/>
          <w:bCs/>
          <w:sz w:val="26"/>
          <w:szCs w:val="26"/>
        </w:rPr>
        <w:t>г. Оренбург</w:t>
      </w:r>
      <w:r w:rsidRPr="00CA5139">
        <w:rPr>
          <w:bCs/>
          <w:sz w:val="26"/>
          <w:szCs w:val="26"/>
        </w:rPr>
        <w:t xml:space="preserve"> </w:t>
      </w:r>
      <w:r w:rsidRPr="00CA5139">
        <w:rPr>
          <w:bCs/>
          <w:i/>
          <w:sz w:val="26"/>
          <w:szCs w:val="26"/>
        </w:rPr>
        <w:t>вероятность менее 0,3</w:t>
      </w:r>
      <w:r w:rsidRPr="00CA5139">
        <w:rPr>
          <w:bCs/>
          <w:sz w:val="26"/>
          <w:szCs w:val="26"/>
        </w:rPr>
        <w:t xml:space="preserve"> (ул. Чкалова, Терешковой, Шевченко, Донгузская, пр.</w:t>
      </w:r>
      <w:proofErr w:type="gramEnd"/>
      <w:r w:rsidRPr="00CA5139">
        <w:rPr>
          <w:bCs/>
          <w:sz w:val="26"/>
          <w:szCs w:val="26"/>
        </w:rPr>
        <w:t> </w:t>
      </w:r>
      <w:proofErr w:type="gramStart"/>
      <w:r w:rsidRPr="00CA5139">
        <w:rPr>
          <w:bCs/>
          <w:sz w:val="26"/>
          <w:szCs w:val="26"/>
        </w:rPr>
        <w:t>Гагарина, расстояние от ПСЧ 0,5-5 км, время реагирования – 10 мин),</w:t>
      </w:r>
      <w:r w:rsidRPr="00CA5139">
        <w:rPr>
          <w:b/>
          <w:bCs/>
          <w:sz w:val="26"/>
          <w:szCs w:val="26"/>
        </w:rPr>
        <w:t xml:space="preserve"> г. Орск</w:t>
      </w:r>
      <w:r w:rsidRPr="00CA5139">
        <w:rPr>
          <w:bCs/>
          <w:sz w:val="26"/>
          <w:szCs w:val="26"/>
        </w:rPr>
        <w:t xml:space="preserve"> </w:t>
      </w:r>
      <w:r w:rsidRPr="00CA5139">
        <w:rPr>
          <w:bCs/>
          <w:i/>
          <w:sz w:val="26"/>
          <w:szCs w:val="26"/>
        </w:rPr>
        <w:t xml:space="preserve">вероятность менее 0,2 </w:t>
      </w:r>
      <w:r w:rsidRPr="00CA5139">
        <w:rPr>
          <w:bCs/>
          <w:sz w:val="26"/>
          <w:szCs w:val="26"/>
        </w:rPr>
        <w:t xml:space="preserve">(М-5 "Урал" </w:t>
      </w:r>
      <w:proofErr w:type="spellStart"/>
      <w:r w:rsidRPr="00CA5139">
        <w:rPr>
          <w:bCs/>
          <w:sz w:val="26"/>
          <w:szCs w:val="26"/>
        </w:rPr>
        <w:t>Москва-Рязань-Пенза-Самара-Уфа-Челябинск</w:t>
      </w:r>
      <w:proofErr w:type="spellEnd"/>
      <w:r w:rsidRPr="00CA5139">
        <w:rPr>
          <w:bCs/>
          <w:sz w:val="26"/>
          <w:szCs w:val="26"/>
        </w:rPr>
        <w:t xml:space="preserve"> (Оренбург-Орск-Подъезд к пункту пропуска "Орск", 3 аварийно-опасных участка протяжённостью 10 км: 1) г. Орск 273-277 протяжённость 4 км.; 2) г. Орск 282-287 протяжённость 5 км.; 3) г. Орск 288-289 протяжённость 1 км.,</w:t>
      </w:r>
      <w:r w:rsidRPr="00CA5139">
        <w:rPr>
          <w:b/>
          <w:bCs/>
          <w:sz w:val="26"/>
          <w:szCs w:val="26"/>
        </w:rPr>
        <w:t xml:space="preserve"> </w:t>
      </w:r>
      <w:r w:rsidR="00DE4367" w:rsidRPr="00CA5139">
        <w:rPr>
          <w:b/>
          <w:bCs/>
          <w:sz w:val="26"/>
          <w:szCs w:val="26"/>
        </w:rPr>
        <w:t>в Северном районе</w:t>
      </w:r>
      <w:r w:rsidR="00DE4367" w:rsidRPr="00CA5139">
        <w:rPr>
          <w:bCs/>
          <w:sz w:val="26"/>
          <w:szCs w:val="26"/>
        </w:rPr>
        <w:t xml:space="preserve"> </w:t>
      </w:r>
      <w:r w:rsidR="00DE4367" w:rsidRPr="00CA5139">
        <w:rPr>
          <w:rFonts w:eastAsia="SimSun"/>
          <w:bCs/>
          <w:i/>
          <w:sz w:val="26"/>
          <w:szCs w:val="26"/>
        </w:rPr>
        <w:t xml:space="preserve">вероятность менее 0,2 </w:t>
      </w:r>
      <w:r w:rsidR="00DE4367" w:rsidRPr="00CA5139">
        <w:rPr>
          <w:bCs/>
          <w:sz w:val="26"/>
          <w:szCs w:val="26"/>
        </w:rPr>
        <w:t>(Федеральная трасса М-5</w:t>
      </w:r>
      <w:proofErr w:type="gramEnd"/>
      <w:r w:rsidR="00DE4367" w:rsidRPr="00CA5139">
        <w:rPr>
          <w:bCs/>
          <w:sz w:val="26"/>
          <w:szCs w:val="26"/>
        </w:rPr>
        <w:t xml:space="preserve"> «</w:t>
      </w:r>
      <w:proofErr w:type="gramStart"/>
      <w:r w:rsidR="00DE4367" w:rsidRPr="00CA5139">
        <w:rPr>
          <w:bCs/>
          <w:sz w:val="26"/>
          <w:szCs w:val="26"/>
        </w:rPr>
        <w:t>Урал», аварийный участок с 1210 по 1213 км),</w:t>
      </w:r>
      <w:r w:rsidR="00DE4367" w:rsidRPr="00CA5139">
        <w:rPr>
          <w:b/>
          <w:bCs/>
          <w:sz w:val="26"/>
          <w:szCs w:val="26"/>
        </w:rPr>
        <w:t xml:space="preserve"> </w:t>
      </w:r>
      <w:r w:rsidR="00DE4367" w:rsidRPr="00CA5139">
        <w:rPr>
          <w:b/>
          <w:sz w:val="26"/>
          <w:szCs w:val="26"/>
        </w:rPr>
        <w:t xml:space="preserve">в Абдулинском г.о. </w:t>
      </w:r>
      <w:r w:rsidR="00DE4367" w:rsidRPr="00CA5139">
        <w:rPr>
          <w:i/>
          <w:sz w:val="26"/>
          <w:szCs w:val="26"/>
        </w:rPr>
        <w:t xml:space="preserve">вероятность менее 0,2 </w:t>
      </w:r>
      <w:r w:rsidR="00DE4367" w:rsidRPr="00CA5139">
        <w:rPr>
          <w:bCs/>
          <w:sz w:val="26"/>
          <w:szCs w:val="26"/>
        </w:rPr>
        <w:t>(</w:t>
      </w:r>
      <w:r w:rsidR="00DE4367" w:rsidRPr="00CA5139">
        <w:rPr>
          <w:sz w:val="26"/>
          <w:szCs w:val="26"/>
        </w:rPr>
        <w:t>Р-239 Казань-Оренбург-Акбулак до границы с Республикой Казахстан</w:t>
      </w:r>
      <w:r w:rsidR="00DE4367" w:rsidRPr="00CA5139">
        <w:rPr>
          <w:bCs/>
          <w:sz w:val="26"/>
          <w:szCs w:val="26"/>
        </w:rPr>
        <w:t>),</w:t>
      </w:r>
      <w:r w:rsidR="00DE4367" w:rsidRPr="00CA5139">
        <w:rPr>
          <w:sz w:val="26"/>
          <w:szCs w:val="26"/>
        </w:rPr>
        <w:t xml:space="preserve"> </w:t>
      </w:r>
      <w:r w:rsidR="00DE4367" w:rsidRPr="00CA5139">
        <w:rPr>
          <w:bCs/>
          <w:sz w:val="26"/>
          <w:szCs w:val="26"/>
        </w:rPr>
        <w:t xml:space="preserve">11 аварийно-опасных участков протяженностью 23 км: 1) с. </w:t>
      </w:r>
      <w:proofErr w:type="spellStart"/>
      <w:r w:rsidR="00DE4367" w:rsidRPr="00CA5139">
        <w:rPr>
          <w:bCs/>
          <w:sz w:val="26"/>
          <w:szCs w:val="26"/>
        </w:rPr>
        <w:t>Николькино</w:t>
      </w:r>
      <w:proofErr w:type="spellEnd"/>
      <w:r w:rsidR="00DE4367" w:rsidRPr="00CA5139">
        <w:rPr>
          <w:bCs/>
          <w:sz w:val="26"/>
          <w:szCs w:val="26"/>
        </w:rPr>
        <w:t xml:space="preserve"> (404-407) протяженность 3 км.,; 2) с. </w:t>
      </w:r>
      <w:proofErr w:type="spellStart"/>
      <w:r w:rsidR="00DE4367" w:rsidRPr="00CA5139">
        <w:rPr>
          <w:bCs/>
          <w:sz w:val="26"/>
          <w:szCs w:val="26"/>
        </w:rPr>
        <w:t>Аркаевка</w:t>
      </w:r>
      <w:proofErr w:type="spellEnd"/>
      <w:r w:rsidR="00DE4367" w:rsidRPr="00CA5139">
        <w:rPr>
          <w:bCs/>
          <w:sz w:val="26"/>
          <w:szCs w:val="26"/>
        </w:rPr>
        <w:t xml:space="preserve"> (422-424) протяженность 2 км; 3) с. </w:t>
      </w:r>
      <w:proofErr w:type="spellStart"/>
      <w:r w:rsidR="00DE4367" w:rsidRPr="00CA5139">
        <w:rPr>
          <w:bCs/>
          <w:sz w:val="26"/>
          <w:szCs w:val="26"/>
        </w:rPr>
        <w:t>Черемушки</w:t>
      </w:r>
      <w:proofErr w:type="spellEnd"/>
      <w:r w:rsidR="00DE4367" w:rsidRPr="00CA5139">
        <w:rPr>
          <w:bCs/>
          <w:sz w:val="26"/>
          <w:szCs w:val="26"/>
        </w:rPr>
        <w:t xml:space="preserve"> (430- 431) протяженность 1 км;</w:t>
      </w:r>
      <w:proofErr w:type="gramEnd"/>
      <w:r w:rsidR="00DE4367" w:rsidRPr="00CA5139">
        <w:rPr>
          <w:bCs/>
          <w:sz w:val="26"/>
          <w:szCs w:val="26"/>
        </w:rPr>
        <w:t xml:space="preserve"> </w:t>
      </w:r>
      <w:proofErr w:type="gramStart"/>
      <w:r w:rsidR="00DE4367" w:rsidRPr="00CA5139">
        <w:rPr>
          <w:bCs/>
          <w:sz w:val="26"/>
          <w:szCs w:val="26"/>
        </w:rPr>
        <w:t xml:space="preserve">4) с. Искра (432- 434) протяженность 2 км; 5) с. Яковлевка (435-437) протяженность 2 км; 6) г. Абдулино  (440- 441) протяженность 1 км; 7) г. Абдулино  (442- 444) протяженность 2 км; 8) г. Абдулино  (446- 447) протяженность 1 км; 9) г. Абдулино (448- 449) протяженность 1 км; 10) с. </w:t>
      </w:r>
      <w:proofErr w:type="spellStart"/>
      <w:r w:rsidR="00DE4367" w:rsidRPr="00CA5139">
        <w:rPr>
          <w:bCs/>
          <w:sz w:val="26"/>
          <w:szCs w:val="26"/>
        </w:rPr>
        <w:t>Радовка</w:t>
      </w:r>
      <w:proofErr w:type="spellEnd"/>
      <w:r w:rsidR="00DE4367" w:rsidRPr="00CA5139">
        <w:rPr>
          <w:bCs/>
          <w:sz w:val="26"/>
          <w:szCs w:val="26"/>
        </w:rPr>
        <w:t xml:space="preserve"> (454- 460) протяженность 6 км;</w:t>
      </w:r>
      <w:proofErr w:type="gramEnd"/>
      <w:r w:rsidR="00DE4367" w:rsidRPr="00CA5139">
        <w:rPr>
          <w:bCs/>
          <w:sz w:val="26"/>
          <w:szCs w:val="26"/>
        </w:rPr>
        <w:t xml:space="preserve"> 11) с. Камыш </w:t>
      </w:r>
      <w:proofErr w:type="spellStart"/>
      <w:r w:rsidR="00DE4367" w:rsidRPr="00CA5139">
        <w:rPr>
          <w:bCs/>
          <w:sz w:val="26"/>
          <w:szCs w:val="26"/>
        </w:rPr>
        <w:t>Садак</w:t>
      </w:r>
      <w:proofErr w:type="spellEnd"/>
      <w:r w:rsidR="00DE4367" w:rsidRPr="00CA5139">
        <w:rPr>
          <w:bCs/>
          <w:sz w:val="26"/>
          <w:szCs w:val="26"/>
        </w:rPr>
        <w:t xml:space="preserve"> (463- 465) протяженность 2 км</w:t>
      </w:r>
      <w:r w:rsidR="00DE4367" w:rsidRPr="00CA5139">
        <w:rPr>
          <w:sz w:val="26"/>
          <w:szCs w:val="26"/>
        </w:rPr>
        <w:t>,</w:t>
      </w:r>
      <w:r w:rsidR="00DE4367" w:rsidRPr="00CA5139">
        <w:rPr>
          <w:rFonts w:eastAsia="SimSun"/>
          <w:bCs/>
          <w:i/>
          <w:sz w:val="26"/>
          <w:szCs w:val="26"/>
        </w:rPr>
        <w:t xml:space="preserve"> в целом за область вероятность менее 0,1</w:t>
      </w:r>
      <w:r w:rsidR="00DE4367" w:rsidRPr="00CA5139">
        <w:rPr>
          <w:sz w:val="26"/>
          <w:szCs w:val="26"/>
        </w:rPr>
        <w:t>.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rFonts w:eastAsia="SimSun"/>
          <w:i/>
          <w:sz w:val="26"/>
          <w:szCs w:val="26"/>
        </w:rPr>
        <w:t xml:space="preserve">2.2.3. Аварии на железнодорожном транспорте: </w:t>
      </w:r>
      <w:r w:rsidRPr="00CA5139">
        <w:rPr>
          <w:sz w:val="26"/>
          <w:szCs w:val="26"/>
        </w:rPr>
        <w:t>на железнодорожном транспорте вероятность возникновения аварийных ситуаций сохраняется довольно высокой.</w:t>
      </w:r>
    </w:p>
    <w:p w:rsidR="005E3F14" w:rsidRPr="00CA5139" w:rsidRDefault="006160FA" w:rsidP="00DA7BEC">
      <w:pPr>
        <w:ind w:firstLine="720"/>
        <w:jc w:val="both"/>
        <w:rPr>
          <w:bCs/>
          <w:iCs/>
          <w:sz w:val="26"/>
          <w:szCs w:val="26"/>
        </w:rPr>
      </w:pPr>
      <w:r w:rsidRPr="00CA5139">
        <w:rPr>
          <w:sz w:val="26"/>
          <w:szCs w:val="26"/>
        </w:rPr>
        <w:t xml:space="preserve">Из наиболее вероятных происшествий: возгорания на железнодорожном транспорте;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  <w:r w:rsidRPr="00CA5139">
        <w:rPr>
          <w:bCs/>
          <w:iCs/>
          <w:sz w:val="26"/>
          <w:szCs w:val="26"/>
        </w:rPr>
        <w:t>В связи с высокими температурами воздуха увеличивается вероятность возникновения аварийных ситуаций на железнодорожном транспорте, возможна деформация железнодорожного полотна.</w:t>
      </w:r>
    </w:p>
    <w:p w:rsidR="005E3F14" w:rsidRPr="00CA5139" w:rsidRDefault="006160FA" w:rsidP="00DA7BEC">
      <w:pPr>
        <w:ind w:firstLine="709"/>
        <w:jc w:val="both"/>
        <w:rPr>
          <w:bCs/>
          <w:iCs/>
          <w:sz w:val="26"/>
          <w:szCs w:val="26"/>
        </w:rPr>
      </w:pPr>
      <w:r w:rsidRPr="00CA5139">
        <w:rPr>
          <w:bCs/>
          <w:iCs/>
          <w:sz w:val="26"/>
          <w:szCs w:val="26"/>
        </w:rPr>
        <w:lastRenderedPageBreak/>
        <w:t xml:space="preserve">Наиболее вероятны происшествия в Акбулакском, Асекеевском, Бузулукском, Курманаевском, Оренбургском, Первомайском, Тоцком районах; Соль-Илецком, Сорочинском, Абдулинском, </w:t>
      </w:r>
      <w:proofErr w:type="spellStart"/>
      <w:r w:rsidRPr="00CA5139">
        <w:rPr>
          <w:bCs/>
          <w:iCs/>
          <w:sz w:val="26"/>
          <w:szCs w:val="26"/>
        </w:rPr>
        <w:t>Ясненском</w:t>
      </w:r>
      <w:proofErr w:type="spellEnd"/>
      <w:r w:rsidRPr="00CA5139">
        <w:rPr>
          <w:bCs/>
          <w:iCs/>
          <w:sz w:val="26"/>
          <w:szCs w:val="26"/>
        </w:rPr>
        <w:t xml:space="preserve"> г.о.</w:t>
      </w:r>
    </w:p>
    <w:p w:rsidR="005E3F14" w:rsidRPr="00CA5139" w:rsidRDefault="006160FA" w:rsidP="00DA7BEC">
      <w:pPr>
        <w:ind w:firstLine="567"/>
        <w:jc w:val="both"/>
        <w:rPr>
          <w:i/>
          <w:sz w:val="26"/>
          <w:szCs w:val="26"/>
        </w:rPr>
      </w:pPr>
      <w:r w:rsidRPr="00CA5139">
        <w:rPr>
          <w:i/>
          <w:sz w:val="26"/>
          <w:szCs w:val="26"/>
        </w:rPr>
        <w:t xml:space="preserve">2.2.4. Аварии на воздушных судах: 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Вероятность возникновения чрезвычайных ситуаций, обусловленных происшествиями на воздушных судах, незначительна.  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Возможны происшествия, связанные с падением безмоторных и сверхлегких судов.</w:t>
      </w:r>
    </w:p>
    <w:p w:rsidR="005E3F14" w:rsidRPr="00CA5139" w:rsidRDefault="006160FA" w:rsidP="00DA7BEC">
      <w:pPr>
        <w:ind w:firstLine="567"/>
        <w:jc w:val="both"/>
        <w:rPr>
          <w:i/>
          <w:sz w:val="26"/>
          <w:szCs w:val="26"/>
        </w:rPr>
      </w:pPr>
      <w:r w:rsidRPr="00CA5139">
        <w:rPr>
          <w:rFonts w:eastAsia="SimSun"/>
          <w:i/>
          <w:sz w:val="26"/>
          <w:szCs w:val="26"/>
        </w:rPr>
        <w:t xml:space="preserve">2.2.5. Аварии на системах жизнеобеспечения населения: 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ЧС не прогнозируются, Вероятность аварий на коммунальных системах жизнеобеспечения, сохраняется высокой - 0,99.Аварийные ситуации на сетях водоснабжения, газоснабжения, электроснабжения, аварии на канализационных сетях  возможны на всей территории области. Наиболее высокий риск на территориях гг</w:t>
      </w:r>
      <w:proofErr w:type="gramStart"/>
      <w:r w:rsidRPr="00CA5139">
        <w:rPr>
          <w:sz w:val="26"/>
          <w:szCs w:val="26"/>
        </w:rPr>
        <w:t>.О</w:t>
      </w:r>
      <w:proofErr w:type="gramEnd"/>
      <w:r w:rsidRPr="00CA5139">
        <w:rPr>
          <w:sz w:val="26"/>
          <w:szCs w:val="26"/>
        </w:rPr>
        <w:t>ренбург, Бугуруслан, Орск, Бузулук, Сорочинский г.о.</w:t>
      </w:r>
    </w:p>
    <w:p w:rsidR="005E3F14" w:rsidRPr="00CA5139" w:rsidRDefault="006160FA" w:rsidP="00DA7BEC">
      <w:pPr>
        <w:ind w:firstLine="567"/>
        <w:jc w:val="both"/>
        <w:rPr>
          <w:i/>
          <w:sz w:val="26"/>
          <w:szCs w:val="26"/>
        </w:rPr>
      </w:pPr>
      <w:r w:rsidRPr="00CA5139">
        <w:rPr>
          <w:i/>
          <w:sz w:val="26"/>
          <w:szCs w:val="26"/>
        </w:rPr>
        <w:t>2.2.6. Взрывы в зданиях и сооружениях: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Существует вероятность ЧС, обусловленных взрывами в зданиях и сооружениях различного назначения. Такие случаи возможны на любой территории области. 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Обрушения в зданиях (в основном это срывы кровель) в разные годы были зарегистрированы в  Кваркенском районе, Сорочинском </w:t>
      </w:r>
      <w:proofErr w:type="gramStart"/>
      <w:r w:rsidRPr="00CA5139">
        <w:rPr>
          <w:sz w:val="26"/>
          <w:szCs w:val="26"/>
        </w:rPr>
        <w:t>г</w:t>
      </w:r>
      <w:proofErr w:type="gramEnd"/>
      <w:r w:rsidRPr="00CA5139">
        <w:rPr>
          <w:sz w:val="26"/>
          <w:szCs w:val="26"/>
        </w:rPr>
        <w:t>.о., Кваркенском, Илекском, Оренбургском, Тоцком районах.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rFonts w:eastAsia="SimSun"/>
          <w:i/>
          <w:sz w:val="26"/>
          <w:szCs w:val="26"/>
        </w:rPr>
        <w:t>2.2.7. Аварии на объектах нефтегазодобывающей промышленности: в</w:t>
      </w:r>
      <w:r w:rsidRPr="00CA5139">
        <w:rPr>
          <w:sz w:val="26"/>
          <w:szCs w:val="26"/>
        </w:rPr>
        <w:t>ероятность возникновения чрезвычайных ситуаций, на магистральных трубопроводах низкая. Согласно статистическим данным за последние десять лет зарегистрирована одна авария на территории Красногвардейского района (2015 г).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В связи с развитой системой нефтегазового комплекса на территории области сохраняется вероятность аварий и происшествий с выбросом или сбросом (обнаружением, утратой) АХОВ.  Такая вероятность увеличивается по сравнению с июлем. Среди характерных для области: выбросы газа, аварийные разливы нефти и других опасных химических веществ, обнаружения ртути. В период с 2013- 2023 аварии  были зарегистрированы на территориях: </w:t>
      </w:r>
      <w:proofErr w:type="gramStart"/>
      <w:r w:rsidRPr="00CA5139">
        <w:rPr>
          <w:sz w:val="26"/>
          <w:szCs w:val="26"/>
        </w:rPr>
        <w:t xml:space="preserve">Бугурусланского, Бузулукского, Красногвардейского, Курманаевского, Оренбургского, Октябрьского, </w:t>
      </w:r>
      <w:proofErr w:type="spellStart"/>
      <w:r w:rsidRPr="00CA5139">
        <w:rPr>
          <w:sz w:val="26"/>
          <w:szCs w:val="26"/>
        </w:rPr>
        <w:t>Пономаревского</w:t>
      </w:r>
      <w:proofErr w:type="spellEnd"/>
      <w:r w:rsidRPr="00CA5139">
        <w:rPr>
          <w:sz w:val="26"/>
          <w:szCs w:val="26"/>
        </w:rPr>
        <w:t xml:space="preserve">, Новосергиевского, Северного районов, г. Оренбург, Сорочинского г.о. </w:t>
      </w:r>
      <w:proofErr w:type="gramEnd"/>
    </w:p>
    <w:p w:rsidR="005E3F14" w:rsidRPr="00CA5139" w:rsidRDefault="006160FA" w:rsidP="00DA7BEC">
      <w:pPr>
        <w:shd w:val="clear" w:color="auto" w:fill="FFFFFF"/>
        <w:ind w:firstLine="567"/>
        <w:jc w:val="both"/>
        <w:rPr>
          <w:sz w:val="26"/>
          <w:szCs w:val="26"/>
        </w:rPr>
      </w:pPr>
      <w:r w:rsidRPr="00CA5139">
        <w:rPr>
          <w:rFonts w:eastAsia="SimSun"/>
          <w:b/>
          <w:bCs/>
          <w:sz w:val="26"/>
          <w:szCs w:val="26"/>
        </w:rPr>
        <w:t>2.3.  Биолого-социальный прогноз:</w:t>
      </w:r>
      <w:r w:rsidRPr="00CA5139">
        <w:rPr>
          <w:sz w:val="26"/>
          <w:szCs w:val="26"/>
        </w:rPr>
        <w:t xml:space="preserve"> </w:t>
      </w:r>
    </w:p>
    <w:p w:rsidR="005E3F14" w:rsidRPr="00CA5139" w:rsidRDefault="006160FA" w:rsidP="00DA7BEC">
      <w:pPr>
        <w:ind w:firstLine="567"/>
        <w:jc w:val="both"/>
        <w:rPr>
          <w:i/>
          <w:sz w:val="26"/>
          <w:szCs w:val="26"/>
        </w:rPr>
      </w:pPr>
      <w:r w:rsidRPr="00CA5139">
        <w:rPr>
          <w:i/>
          <w:sz w:val="26"/>
          <w:szCs w:val="26"/>
        </w:rPr>
        <w:t>2.3.1. Эпидемиологическая обстановка:</w:t>
      </w:r>
      <w:r w:rsidRPr="00CA5139">
        <w:rPr>
          <w:sz w:val="26"/>
          <w:szCs w:val="26"/>
        </w:rPr>
        <w:t xml:space="preserve"> ожидается относительно благоприятной.</w:t>
      </w:r>
      <w:r w:rsidRPr="00CA5139">
        <w:rPr>
          <w:iCs/>
          <w:sz w:val="26"/>
          <w:szCs w:val="26"/>
        </w:rPr>
        <w:t xml:space="preserve"> </w:t>
      </w:r>
    </w:p>
    <w:p w:rsidR="005E3F14" w:rsidRPr="00CA5139" w:rsidRDefault="006160FA" w:rsidP="00DA7BEC">
      <w:pPr>
        <w:ind w:firstLine="720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Возможно</w:t>
      </w:r>
      <w:r w:rsidRPr="00CA5139">
        <w:rPr>
          <w:iCs/>
          <w:sz w:val="26"/>
          <w:szCs w:val="26"/>
        </w:rPr>
        <w:t xml:space="preserve"> сезонное увеличение </w:t>
      </w:r>
      <w:r w:rsidRPr="00CA5139">
        <w:rPr>
          <w:sz w:val="26"/>
          <w:szCs w:val="26"/>
        </w:rPr>
        <w:t xml:space="preserve">заболеваемости энтеровирусной </w:t>
      </w:r>
      <w:r w:rsidRPr="00CA5139">
        <w:rPr>
          <w:color w:val="000000"/>
          <w:sz w:val="26"/>
          <w:szCs w:val="26"/>
        </w:rPr>
        <w:t>инфекцией (далее — ЭВИ).</w:t>
      </w:r>
      <w:r w:rsidRPr="00CA5139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r w:rsidRPr="00CA5139">
        <w:rPr>
          <w:color w:val="000000"/>
          <w:sz w:val="26"/>
          <w:szCs w:val="26"/>
        </w:rPr>
        <w:t>По данным многолетних наблюдений сезонный подъем заболеваемости в области обычно наблюдается в июле с максимальной регистрацией случаев ЭВИ в августе – сентябре.</w:t>
      </w:r>
      <w:r w:rsidRPr="00CA5139">
        <w:rPr>
          <w:sz w:val="26"/>
          <w:szCs w:val="26"/>
        </w:rPr>
        <w:t xml:space="preserve"> Август и сентябрь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CA5139">
        <w:rPr>
          <w:i/>
          <w:sz w:val="26"/>
          <w:szCs w:val="26"/>
        </w:rPr>
        <w:t>.</w:t>
      </w:r>
    </w:p>
    <w:p w:rsidR="005E3F14" w:rsidRPr="00CA5139" w:rsidRDefault="006160FA" w:rsidP="00DA7BEC">
      <w:pPr>
        <w:ind w:firstLine="720"/>
        <w:jc w:val="both"/>
        <w:rPr>
          <w:sz w:val="26"/>
          <w:szCs w:val="26"/>
        </w:rPr>
      </w:pPr>
      <w:r w:rsidRPr="00CA5139">
        <w:rPr>
          <w:color w:val="000000"/>
          <w:sz w:val="26"/>
          <w:szCs w:val="26"/>
        </w:rPr>
        <w:t xml:space="preserve">Возможно увеличение </w:t>
      </w:r>
      <w:proofErr w:type="gramStart"/>
      <w:r w:rsidRPr="00CA5139">
        <w:rPr>
          <w:sz w:val="26"/>
          <w:szCs w:val="26"/>
        </w:rPr>
        <w:t>заболевших</w:t>
      </w:r>
      <w:proofErr w:type="gramEnd"/>
      <w:r w:rsidRPr="00CA5139">
        <w:rPr>
          <w:sz w:val="26"/>
          <w:szCs w:val="26"/>
        </w:rPr>
        <w:t xml:space="preserve"> геморрагической лихорадкой с почечным синдромом (ГЛПС), относительно прошедшего месяца. 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В связи с началом сбора грибов повышается вероятность отравления ядовитыми и условно съедобными грибами. </w:t>
      </w:r>
    </w:p>
    <w:p w:rsidR="005E3F14" w:rsidRPr="00CA5139" w:rsidRDefault="006160FA" w:rsidP="00DA7BEC">
      <w:pPr>
        <w:ind w:firstLine="720"/>
        <w:jc w:val="both"/>
        <w:rPr>
          <w:color w:val="000000"/>
          <w:sz w:val="26"/>
          <w:szCs w:val="26"/>
        </w:rPr>
      </w:pPr>
      <w:r w:rsidRPr="00CA5139">
        <w:rPr>
          <w:color w:val="000000"/>
          <w:sz w:val="26"/>
          <w:szCs w:val="26"/>
        </w:rPr>
        <w:t xml:space="preserve">В отдельных районах области возможны единичные случаи заболеваемости клещевым энцефалитом и клещевым </w:t>
      </w:r>
      <w:proofErr w:type="spellStart"/>
      <w:r w:rsidRPr="00CA5139">
        <w:rPr>
          <w:color w:val="000000"/>
          <w:sz w:val="26"/>
          <w:szCs w:val="26"/>
        </w:rPr>
        <w:t>боррелиозом</w:t>
      </w:r>
      <w:proofErr w:type="spellEnd"/>
      <w:r w:rsidRPr="00CA5139">
        <w:rPr>
          <w:color w:val="000000"/>
          <w:sz w:val="26"/>
          <w:szCs w:val="26"/>
        </w:rPr>
        <w:t xml:space="preserve"> (болезнь Лайма). Среди населения возможны случаи заражения ботулизмом.</w:t>
      </w:r>
    </w:p>
    <w:p w:rsidR="005E3F14" w:rsidRPr="00CA5139" w:rsidRDefault="006160FA" w:rsidP="00DA7BEC">
      <w:pPr>
        <w:ind w:firstLine="720"/>
        <w:jc w:val="both"/>
        <w:rPr>
          <w:color w:val="000000"/>
          <w:sz w:val="26"/>
          <w:szCs w:val="26"/>
        </w:rPr>
      </w:pPr>
      <w:r w:rsidRPr="00CA5139">
        <w:rPr>
          <w:i/>
          <w:sz w:val="26"/>
          <w:szCs w:val="26"/>
        </w:rPr>
        <w:t>2.3.2.</w:t>
      </w:r>
      <w:r w:rsidRPr="00CA5139">
        <w:rPr>
          <w:i/>
          <w:iCs/>
          <w:sz w:val="26"/>
          <w:szCs w:val="26"/>
        </w:rPr>
        <w:t xml:space="preserve"> Э</w:t>
      </w:r>
      <w:r w:rsidRPr="00CA5139">
        <w:rPr>
          <w:i/>
          <w:sz w:val="26"/>
          <w:szCs w:val="26"/>
        </w:rPr>
        <w:t>пизоотическая обстановка</w:t>
      </w:r>
      <w:r w:rsidRPr="00CA5139">
        <w:rPr>
          <w:sz w:val="26"/>
          <w:szCs w:val="26"/>
        </w:rPr>
        <w:t xml:space="preserve">. </w:t>
      </w:r>
      <w:r w:rsidRPr="00CA5139">
        <w:rPr>
          <w:color w:val="000000"/>
          <w:sz w:val="26"/>
          <w:szCs w:val="26"/>
        </w:rPr>
        <w:t>Из опасных и карантинных заболеваний возможны локальные очаги: лейкоза, бруцеллеза и бешенства животных. Сохраняется высокой вероятность возникновения заболевания свиней африканской чумой, существует риск возникновения и распространения гриппа птиц на территории области. Существует вероятность заноса вируса ящур, чумы мелкого рогатого скота, регистрация случаев сибирской язвы.</w:t>
      </w:r>
    </w:p>
    <w:p w:rsidR="005E3F14" w:rsidRPr="00CA5139" w:rsidRDefault="006160FA" w:rsidP="00DA7BEC">
      <w:pPr>
        <w:ind w:firstLine="720"/>
        <w:jc w:val="both"/>
        <w:rPr>
          <w:color w:val="000000"/>
          <w:sz w:val="26"/>
          <w:szCs w:val="26"/>
        </w:rPr>
      </w:pPr>
      <w:r w:rsidRPr="00CA5139">
        <w:rPr>
          <w:color w:val="000000"/>
          <w:sz w:val="26"/>
          <w:szCs w:val="26"/>
        </w:rPr>
        <w:lastRenderedPageBreak/>
        <w:t>Импорт запрещенной сельхозпродукции повышает риск завоза в РФ опасных карантинных, вредных организмов.</w:t>
      </w:r>
    </w:p>
    <w:p w:rsidR="005E3F14" w:rsidRPr="00CA5139" w:rsidRDefault="006160FA" w:rsidP="00DA7BEC">
      <w:pPr>
        <w:ind w:firstLine="720"/>
        <w:jc w:val="both"/>
        <w:rPr>
          <w:color w:val="000000"/>
          <w:sz w:val="26"/>
          <w:szCs w:val="26"/>
        </w:rPr>
      </w:pPr>
      <w:r w:rsidRPr="00CA5139">
        <w:rPr>
          <w:color w:val="000000"/>
          <w:sz w:val="26"/>
          <w:szCs w:val="26"/>
        </w:rPr>
        <w:t xml:space="preserve">Август занимает последнее десятое место в разрезе года по количеству неблагополучных пунктов по бешенству животных. Наиболее вероятны случаи бешенства на территориях: Бугурусланского, Матвеевского, </w:t>
      </w:r>
      <w:proofErr w:type="spellStart"/>
      <w:r w:rsidRPr="00CA5139">
        <w:rPr>
          <w:color w:val="000000"/>
          <w:sz w:val="26"/>
          <w:szCs w:val="26"/>
        </w:rPr>
        <w:t>Грачевского</w:t>
      </w:r>
      <w:proofErr w:type="spellEnd"/>
      <w:r w:rsidRPr="00CA5139">
        <w:rPr>
          <w:color w:val="000000"/>
          <w:sz w:val="26"/>
          <w:szCs w:val="26"/>
        </w:rPr>
        <w:t>, Оренбургского, Первомайского, Беляевского районов; Гайского г.о.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i/>
          <w:sz w:val="26"/>
          <w:szCs w:val="26"/>
        </w:rPr>
        <w:t>2.3.3. Фитосанитарная обстановка.</w:t>
      </w:r>
      <w:r w:rsidRPr="00CA5139">
        <w:rPr>
          <w:sz w:val="26"/>
          <w:szCs w:val="26"/>
        </w:rPr>
        <w:t xml:space="preserve"> </w:t>
      </w:r>
    </w:p>
    <w:p w:rsidR="005E3F14" w:rsidRPr="00CA5139" w:rsidRDefault="006160FA" w:rsidP="00DA7BEC">
      <w:pPr>
        <w:ind w:firstLine="720"/>
        <w:jc w:val="both"/>
        <w:rPr>
          <w:sz w:val="26"/>
          <w:szCs w:val="26"/>
        </w:rPr>
      </w:pPr>
      <w:r w:rsidRPr="00CA5139">
        <w:rPr>
          <w:color w:val="000000"/>
          <w:sz w:val="26"/>
          <w:szCs w:val="26"/>
        </w:rPr>
        <w:t xml:space="preserve">Возможно небольшое увеличение вредоносности и заселенности </w:t>
      </w:r>
      <w:proofErr w:type="gramStart"/>
      <w:r w:rsidRPr="00CA5139">
        <w:rPr>
          <w:color w:val="000000"/>
          <w:sz w:val="26"/>
          <w:szCs w:val="26"/>
        </w:rPr>
        <w:t>саранчовыми</w:t>
      </w:r>
      <w:proofErr w:type="gramEnd"/>
      <w:r w:rsidRPr="00CA5139">
        <w:rPr>
          <w:color w:val="000000"/>
          <w:sz w:val="26"/>
          <w:szCs w:val="26"/>
        </w:rPr>
        <w:t xml:space="preserve"> сельскохозяйственных угодий.</w:t>
      </w:r>
      <w:r w:rsidRPr="00CA5139">
        <w:rPr>
          <w:sz w:val="26"/>
          <w:szCs w:val="26"/>
        </w:rPr>
        <w:t xml:space="preserve"> Ущерб, принесенный данными вредителями, может достичь критериев ЧС локального уровня. 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CA5139">
        <w:rPr>
          <w:sz w:val="26"/>
          <w:szCs w:val="26"/>
        </w:rPr>
        <w:t>ств сд</w:t>
      </w:r>
      <w:proofErr w:type="gramEnd"/>
      <w:r w:rsidRPr="00CA5139">
        <w:rPr>
          <w:sz w:val="26"/>
          <w:szCs w:val="26"/>
        </w:rPr>
        <w:t>ержат распространение вредителей леса.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b/>
          <w:sz w:val="26"/>
          <w:szCs w:val="26"/>
        </w:rPr>
        <w:t>Геомагнитная обстановка:</w:t>
      </w:r>
      <w:r w:rsidRPr="00CA5139">
        <w:rPr>
          <w:rFonts w:eastAsia="SimSun"/>
          <w:bCs/>
          <w:sz w:val="26"/>
          <w:szCs w:val="26"/>
        </w:rPr>
        <w:t xml:space="preserve"> </w:t>
      </w:r>
      <w:r w:rsidRPr="00CA5139">
        <w:rPr>
          <w:sz w:val="26"/>
          <w:szCs w:val="26"/>
        </w:rPr>
        <w:t>по данным информационного портала «Gismeteo» прогнозируются небольшие геомагнитные возмущения.</w:t>
      </w:r>
    </w:p>
    <w:p w:rsidR="005E3F14" w:rsidRPr="00CA5139" w:rsidRDefault="006160FA" w:rsidP="00DA7BEC">
      <w:pPr>
        <w:ind w:firstLine="709"/>
        <w:jc w:val="both"/>
        <w:rPr>
          <w:b/>
          <w:sz w:val="26"/>
          <w:szCs w:val="26"/>
        </w:rPr>
      </w:pPr>
      <w:r w:rsidRPr="00CA5139">
        <w:rPr>
          <w:b/>
          <w:sz w:val="26"/>
          <w:szCs w:val="26"/>
        </w:rPr>
        <w:t>3. Рекомендации</w:t>
      </w:r>
    </w:p>
    <w:p w:rsidR="005E3F14" w:rsidRPr="00CA5139" w:rsidRDefault="006160FA" w:rsidP="00DA7BEC">
      <w:pPr>
        <w:ind w:right="57" w:firstLine="567"/>
        <w:jc w:val="both"/>
        <w:rPr>
          <w:sz w:val="26"/>
          <w:szCs w:val="26"/>
        </w:rPr>
      </w:pPr>
      <w:r w:rsidRPr="00CA5139">
        <w:rPr>
          <w:b/>
          <w:sz w:val="26"/>
          <w:szCs w:val="26"/>
        </w:rPr>
        <w:t>Главам МО и руководителям Ф и ОТП РСЧС Оренбургской области:</w:t>
      </w:r>
    </w:p>
    <w:p w:rsidR="005E3F14" w:rsidRPr="00CA5139" w:rsidRDefault="006160FA" w:rsidP="00DA7BEC">
      <w:pPr>
        <w:ind w:right="57" w:firstLine="567"/>
        <w:jc w:val="both"/>
        <w:rPr>
          <w:sz w:val="26"/>
          <w:szCs w:val="26"/>
        </w:rPr>
      </w:pPr>
      <w:r w:rsidRPr="00CA5139">
        <w:rPr>
          <w:sz w:val="26"/>
          <w:szCs w:val="26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5E3F14" w:rsidRPr="00CA5139" w:rsidRDefault="006160FA" w:rsidP="00DA7BEC">
      <w:pPr>
        <w:ind w:right="57" w:firstLine="567"/>
        <w:jc w:val="both"/>
        <w:rPr>
          <w:sz w:val="26"/>
          <w:szCs w:val="26"/>
        </w:rPr>
      </w:pPr>
      <w:r w:rsidRPr="00CA5139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(оперативных групп) к реагированию на возможные ЧС (происшествия) обусловленных прохождением комплекса неблагоприятных и опасных метеорологических явлений; 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proofErr w:type="gramStart"/>
      <w:r w:rsidRPr="00CA5139">
        <w:rPr>
          <w:sz w:val="26"/>
          <w:szCs w:val="26"/>
          <w:lang w:eastAsia="ar-SA"/>
        </w:rPr>
        <w:t>- взять на особый контроль обеспечение безопасности населения в необорудованных местах для купания и традиционного отдыха населения на водных объектах (</w:t>
      </w:r>
      <w:r w:rsidRPr="00CA5139">
        <w:rPr>
          <w:i/>
          <w:sz w:val="26"/>
          <w:szCs w:val="26"/>
          <w:lang w:eastAsia="ar-SA"/>
        </w:rPr>
        <w:t xml:space="preserve">активизировать работу: по обеспечению безопасности людей на водных объектах, </w:t>
      </w:r>
      <w:r w:rsidRPr="00CA5139">
        <w:rPr>
          <w:i/>
          <w:sz w:val="26"/>
          <w:szCs w:val="26"/>
        </w:rPr>
        <w:t xml:space="preserve">по недопущению несчастных случаев, связанных с гибелью людей на водных объектах, организовать проведение совместных регулярных рейдов и патрулирований со спасательными службами, с привлечением сотрудников органов прокуратуры, МВД России, </w:t>
      </w:r>
      <w:proofErr w:type="spellStart"/>
      <w:r w:rsidRPr="00CA5139">
        <w:rPr>
          <w:i/>
          <w:sz w:val="26"/>
          <w:szCs w:val="26"/>
        </w:rPr>
        <w:t>Росгвардии</w:t>
      </w:r>
      <w:proofErr w:type="spellEnd"/>
      <w:r w:rsidRPr="00CA5139">
        <w:rPr>
          <w:i/>
          <w:sz w:val="26"/>
          <w:szCs w:val="26"/>
        </w:rPr>
        <w:t>, волонтеров, общественных объединений</w:t>
      </w:r>
      <w:proofErr w:type="gramEnd"/>
      <w:r w:rsidRPr="00CA5139">
        <w:rPr>
          <w:i/>
          <w:sz w:val="26"/>
          <w:szCs w:val="26"/>
        </w:rPr>
        <w:t xml:space="preserve"> казаков в целях осуществления постоянного </w:t>
      </w:r>
      <w:proofErr w:type="gramStart"/>
      <w:r w:rsidRPr="00CA5139">
        <w:rPr>
          <w:i/>
          <w:sz w:val="26"/>
          <w:szCs w:val="26"/>
        </w:rPr>
        <w:t>контроля за</w:t>
      </w:r>
      <w:proofErr w:type="gramEnd"/>
      <w:r w:rsidRPr="00CA5139">
        <w:rPr>
          <w:i/>
          <w:sz w:val="26"/>
          <w:szCs w:val="26"/>
        </w:rPr>
        <w:t xml:space="preserve"> обеспечением безопасности людей на водных объектах, в том числе местах, запрещенных для купания</w:t>
      </w:r>
      <w:r w:rsidRPr="00CA5139">
        <w:rPr>
          <w:sz w:val="26"/>
          <w:szCs w:val="26"/>
        </w:rPr>
        <w:t>);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- усилить профилактическую и разъяснительную работу со всеми категориями населения (особое внимание уделить несовершеннолетним); 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- продолжить работу по пропаганде о запрете купания на необорудованных пляжах, административной ответственности граждан, а также приведение конкретных примеров и фактов гибели людей (особенно детей) на водных объектах за 2024 год в средствах массовой информации (региональные телеканалы, радиостанции, печатные и электронные СМИ, соц. сети, </w:t>
      </w:r>
      <w:proofErr w:type="spellStart"/>
      <w:r w:rsidRPr="00CA5139">
        <w:rPr>
          <w:sz w:val="26"/>
          <w:szCs w:val="26"/>
        </w:rPr>
        <w:t>мессенджеры</w:t>
      </w:r>
      <w:proofErr w:type="spellEnd"/>
      <w:r w:rsidRPr="00CA5139">
        <w:rPr>
          <w:sz w:val="26"/>
          <w:szCs w:val="26"/>
        </w:rPr>
        <w:t xml:space="preserve"> и т.д.);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b/>
          <w:sz w:val="26"/>
          <w:szCs w:val="26"/>
        </w:rPr>
        <w:t xml:space="preserve">- </w:t>
      </w:r>
      <w:r w:rsidRPr="00CA5139">
        <w:rPr>
          <w:sz w:val="26"/>
          <w:szCs w:val="26"/>
        </w:rPr>
        <w:t>организовать работу мобильных постов с постоянным дежурством спасателей в местах массового пребывания людей на водных объектах;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- при получении прогноза </w:t>
      </w:r>
      <w:r w:rsidRPr="00CA5139">
        <w:rPr>
          <w:sz w:val="26"/>
          <w:szCs w:val="26"/>
          <w:lang w:eastAsia="ar-SA"/>
        </w:rPr>
        <w:t xml:space="preserve">об опасных и неблагоприятных метеорологических явлениях погоды </w:t>
      </w:r>
      <w:r w:rsidRPr="00CA5139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CA5139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A5139">
        <w:rPr>
          <w:sz w:val="26"/>
          <w:szCs w:val="26"/>
          <w:lang w:eastAsia="ar-SA"/>
        </w:rPr>
        <w:t>мессенджерах</w:t>
      </w:r>
      <w:proofErr w:type="spellEnd"/>
      <w:r w:rsidRPr="00CA5139">
        <w:rPr>
          <w:sz w:val="26"/>
          <w:szCs w:val="26"/>
          <w:lang w:eastAsia="ar-SA"/>
        </w:rPr>
        <w:t>, социальных сетях и т.д.</w:t>
      </w:r>
      <w:r w:rsidRPr="00CA5139">
        <w:rPr>
          <w:sz w:val="26"/>
          <w:szCs w:val="26"/>
        </w:rPr>
        <w:t>;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5E3F14" w:rsidRPr="00CA5139" w:rsidRDefault="005E3F14" w:rsidP="00DA7BEC">
      <w:pPr>
        <w:ind w:firstLine="709"/>
        <w:jc w:val="both"/>
        <w:rPr>
          <w:b/>
          <w:sz w:val="26"/>
          <w:szCs w:val="26"/>
        </w:rPr>
      </w:pPr>
    </w:p>
    <w:p w:rsidR="005E3F14" w:rsidRPr="00CA5139" w:rsidRDefault="006160FA" w:rsidP="00DA7BEC">
      <w:pPr>
        <w:ind w:firstLine="709"/>
        <w:jc w:val="both"/>
        <w:rPr>
          <w:b/>
          <w:sz w:val="26"/>
          <w:szCs w:val="26"/>
        </w:rPr>
      </w:pPr>
      <w:r w:rsidRPr="00CA5139">
        <w:rPr>
          <w:b/>
          <w:sz w:val="26"/>
          <w:szCs w:val="26"/>
        </w:rPr>
        <w:t>Общие рекомендации</w:t>
      </w:r>
    </w:p>
    <w:p w:rsidR="005E3F14" w:rsidRPr="00CA5139" w:rsidRDefault="006160FA" w:rsidP="00DA7BEC">
      <w:pPr>
        <w:ind w:right="57" w:firstLine="567"/>
        <w:jc w:val="both"/>
        <w:rPr>
          <w:sz w:val="26"/>
          <w:szCs w:val="26"/>
        </w:rPr>
      </w:pPr>
      <w:r w:rsidRPr="00CA5139">
        <w:rPr>
          <w:sz w:val="26"/>
          <w:szCs w:val="26"/>
          <w:lang w:eastAsia="ar-SA"/>
        </w:rPr>
        <w:lastRenderedPageBreak/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5E3F14" w:rsidRPr="00CA5139" w:rsidRDefault="006160FA" w:rsidP="00DA7BEC">
      <w:pPr>
        <w:ind w:right="57" w:firstLine="567"/>
        <w:jc w:val="both"/>
        <w:rPr>
          <w:sz w:val="26"/>
          <w:szCs w:val="26"/>
        </w:rPr>
      </w:pPr>
      <w:r w:rsidRPr="00CA5139">
        <w:rPr>
          <w:sz w:val="26"/>
          <w:szCs w:val="26"/>
          <w:lang w:eastAsia="ar-SA"/>
        </w:rPr>
        <w:t xml:space="preserve">- обеспечить проведение комплекса превентивных мероприятий, готовность органов управления и сил муниципального звена ОТП РСЧС (оперативных групп) к реагированию на возможные ЧС (происшествия); 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- в связи с прогнозом о </w:t>
      </w:r>
      <w:r w:rsidRPr="00CA5139">
        <w:rPr>
          <w:sz w:val="26"/>
          <w:szCs w:val="26"/>
          <w:lang w:eastAsia="ar-SA"/>
        </w:rPr>
        <w:t xml:space="preserve">неблагоприятных метеорологических явлениях погоды </w:t>
      </w:r>
      <w:r w:rsidRPr="00CA5139">
        <w:rPr>
          <w:sz w:val="26"/>
          <w:szCs w:val="26"/>
        </w:rPr>
        <w:t xml:space="preserve">проводить работу по своевременному информированию населения и </w:t>
      </w:r>
      <w:r w:rsidRPr="00CA5139">
        <w:rPr>
          <w:sz w:val="26"/>
          <w:szCs w:val="26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CA5139">
        <w:rPr>
          <w:sz w:val="26"/>
          <w:szCs w:val="26"/>
          <w:lang w:eastAsia="ar-SA"/>
        </w:rPr>
        <w:t>мессенджерах</w:t>
      </w:r>
      <w:proofErr w:type="spellEnd"/>
      <w:r w:rsidRPr="00CA5139">
        <w:rPr>
          <w:sz w:val="26"/>
          <w:szCs w:val="26"/>
          <w:lang w:eastAsia="ar-SA"/>
        </w:rPr>
        <w:t>, социальных сетях и т.д.</w:t>
      </w:r>
      <w:r w:rsidRPr="00CA5139">
        <w:rPr>
          <w:sz w:val="26"/>
          <w:szCs w:val="26"/>
        </w:rPr>
        <w:t>;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2. Организовать выполнение комплекса мероприятий, утвержденных  в </w:t>
      </w:r>
      <w:r w:rsidRPr="00CA5139">
        <w:rPr>
          <w:color w:val="000000"/>
          <w:sz w:val="26"/>
          <w:szCs w:val="26"/>
        </w:rPr>
        <w:t>постановлении Правительства Оренбургской области от №330-пп от 17.04.2024 г «О мерах по обеспечению пожарной безопасности на территории Оренбургской области в весенне-летний период 2024 года».</w:t>
      </w:r>
    </w:p>
    <w:p w:rsidR="005E3F14" w:rsidRPr="00CA5139" w:rsidRDefault="006160FA" w:rsidP="00DA7BEC">
      <w:pPr>
        <w:ind w:firstLine="709"/>
        <w:jc w:val="both"/>
        <w:rPr>
          <w:bCs/>
          <w:sz w:val="26"/>
          <w:szCs w:val="26"/>
        </w:rPr>
      </w:pPr>
      <w:r w:rsidRPr="00CA5139">
        <w:rPr>
          <w:sz w:val="26"/>
          <w:szCs w:val="26"/>
        </w:rPr>
        <w:t>3</w:t>
      </w:r>
      <w:r w:rsidRPr="00CA5139">
        <w:rPr>
          <w:bCs/>
          <w:sz w:val="26"/>
          <w:szCs w:val="26"/>
        </w:rPr>
        <w:t>. В целях недопущения пожаров в населенных пунктах, садовых некоммерческих товариществах и на объектах экономики в весенне-летнем пожароопасном периоде спланировать и администрациями муниципальных образований совместно с руководителями объектов экономики проводить профилактические и организационно-технические мероприятия:</w:t>
      </w:r>
    </w:p>
    <w:p w:rsidR="005E3F14" w:rsidRPr="00CA5139" w:rsidRDefault="006160FA" w:rsidP="00DA7BEC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>– постоянный мониторинг пожарной обстановки и устойчивое взаимодействие между соответствующими органами управления лесного хозяйства, оперативными службами МЧС России, а также с предприятиями лесопромышленного комплекса;</w:t>
      </w:r>
    </w:p>
    <w:p w:rsidR="005E3F14" w:rsidRPr="00CA5139" w:rsidRDefault="006160FA" w:rsidP="00DA7BEC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 xml:space="preserve">– для населенных пунктов, расположенных в лесных массивах, разработать и провести мероприятия, исключающие возможность </w:t>
      </w:r>
      <w:proofErr w:type="spellStart"/>
      <w:r w:rsidRPr="00CA5139">
        <w:rPr>
          <w:bCs/>
          <w:sz w:val="26"/>
          <w:szCs w:val="26"/>
        </w:rPr>
        <w:t>переброса</w:t>
      </w:r>
      <w:proofErr w:type="spellEnd"/>
      <w:r w:rsidRPr="00CA5139">
        <w:rPr>
          <w:bCs/>
          <w:sz w:val="26"/>
          <w:szCs w:val="26"/>
        </w:rPr>
        <w:t xml:space="preserve"> огня при пожарах на здания и сооружения (устройство защитных противопожарных полос, удаление сухой растительности и другие);</w:t>
      </w:r>
    </w:p>
    <w:p w:rsidR="005E3F14" w:rsidRPr="00CA5139" w:rsidRDefault="006160FA" w:rsidP="00DA7BEC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>– организовать комплекс мероприятий по обеспечению пожарной безопасности детских оздоровительных лагерей и садовых некоммерческих товариществ;</w:t>
      </w:r>
    </w:p>
    <w:p w:rsidR="005E3F14" w:rsidRPr="00CA5139" w:rsidRDefault="006160FA" w:rsidP="00DA7BEC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>– установить на трассах автомобильных дорог, при выезде из населенных пунктов, стендов, аншлагов и стандартных знаков о предупреждении пожаров, запрещении въезда в леса, а на съездах с дорог – шлагбаумов;</w:t>
      </w:r>
    </w:p>
    <w:p w:rsidR="005E3F14" w:rsidRPr="00CA5139" w:rsidRDefault="006160FA" w:rsidP="00DA7BEC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 xml:space="preserve">– обеспечить созданные добровольные пожарные формирования в сельской местности </w:t>
      </w:r>
      <w:proofErr w:type="spellStart"/>
      <w:r w:rsidRPr="00CA5139">
        <w:rPr>
          <w:bCs/>
          <w:sz w:val="26"/>
          <w:szCs w:val="26"/>
        </w:rPr>
        <w:t>мотопомпами</w:t>
      </w:r>
      <w:proofErr w:type="spellEnd"/>
      <w:r w:rsidRPr="00CA5139">
        <w:rPr>
          <w:bCs/>
          <w:sz w:val="26"/>
          <w:szCs w:val="26"/>
        </w:rPr>
        <w:t xml:space="preserve"> и другим оборудованием и средствами, приспособленными для целей пожаротушения;</w:t>
      </w:r>
    </w:p>
    <w:p w:rsidR="005E3F14" w:rsidRPr="00CA5139" w:rsidRDefault="006160FA" w:rsidP="00DA7BEC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>– проводить постоянную разъяснительную работу с населением по вопросам соблюдения правил пожарной безопасности в лесах, обеспечить регулярное информирование населения о складывающейся пожароопасной обстановке и способам действий при угрозе и возникновении чрезвычайных ситуаций, связанных с природными пожарами.</w:t>
      </w:r>
    </w:p>
    <w:p w:rsidR="005E3F14" w:rsidRPr="00CA5139" w:rsidRDefault="006160FA" w:rsidP="00DA7BE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A5139">
        <w:rPr>
          <w:sz w:val="26"/>
          <w:szCs w:val="26"/>
        </w:rPr>
        <w:t xml:space="preserve">4. </w:t>
      </w:r>
      <w:r w:rsidRPr="00CA5139">
        <w:rPr>
          <w:bCs/>
          <w:sz w:val="26"/>
          <w:szCs w:val="26"/>
        </w:rPr>
        <w:t>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5E3F14" w:rsidRPr="00CA5139" w:rsidRDefault="006160FA" w:rsidP="00DA7BE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>5. Поддерживать на необходимом уровне запасы материальных и финансовых ресурсов для ликвидации чрезвычайных ситуаций.</w:t>
      </w:r>
    </w:p>
    <w:p w:rsidR="005E3F14" w:rsidRPr="00CA5139" w:rsidRDefault="006160FA" w:rsidP="00DA7BE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>6. Осуществлять контроль состояния систем оповещения.</w:t>
      </w:r>
    </w:p>
    <w:p w:rsidR="005E3F14" w:rsidRPr="00CA5139" w:rsidRDefault="006160FA" w:rsidP="00DA7BE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>7. Совместно с органами ГИБДД реализовать меры по предупреждению аварийных ситуаций на автомобильных трассах (наиболее уязвимых к возникновению ДТП) через информирование населения о состоянии дорожного покрытия.</w:t>
      </w:r>
    </w:p>
    <w:p w:rsidR="005E3F14" w:rsidRPr="00CA5139" w:rsidRDefault="006160FA" w:rsidP="00DA7BE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lastRenderedPageBreak/>
        <w:t>8.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5E3F14" w:rsidRPr="00CA5139" w:rsidRDefault="006160FA" w:rsidP="00DA7BEC">
      <w:pPr>
        <w:pStyle w:val="26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9.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10. Активизировать проведение разъяснительной работы, с привлечением средств массовой информации, с населением:</w:t>
      </w:r>
    </w:p>
    <w:p w:rsidR="005E3F14" w:rsidRPr="00CA5139" w:rsidRDefault="006160FA" w:rsidP="00DA7BEC">
      <w:pPr>
        <w:pStyle w:val="215"/>
        <w:ind w:firstLine="709"/>
        <w:rPr>
          <w:sz w:val="26"/>
          <w:szCs w:val="26"/>
        </w:rPr>
      </w:pPr>
      <w:r w:rsidRPr="00CA5139">
        <w:rPr>
          <w:bCs/>
          <w:sz w:val="26"/>
          <w:szCs w:val="26"/>
        </w:rPr>
        <w:t>–</w:t>
      </w:r>
      <w:r w:rsidRPr="00CA5139">
        <w:rPr>
          <w:sz w:val="26"/>
          <w:szCs w:val="26"/>
        </w:rPr>
        <w:t xml:space="preserve"> о правилах поведения на водных объектах;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– о мерах личной профилактики заболеваний, передающихся через укусы клещей и средствах, обеспечивающих защиту от их присасывания;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>– о мерах личной профилактики и гигиены (ношение защитных медицинских масок во время уборки дачных домиков и проведение уборки только влажным способом) для предотвращения заболеваний, передающихся от мышевидных грызунов;</w:t>
      </w:r>
    </w:p>
    <w:p w:rsidR="005E3F14" w:rsidRPr="00CA5139" w:rsidRDefault="006160FA" w:rsidP="00DA7BEC">
      <w:pPr>
        <w:pStyle w:val="215"/>
        <w:ind w:firstLine="709"/>
        <w:rPr>
          <w:bCs/>
          <w:sz w:val="26"/>
          <w:szCs w:val="26"/>
        </w:rPr>
      </w:pPr>
      <w:r w:rsidRPr="00CA5139">
        <w:rPr>
          <w:bCs/>
          <w:sz w:val="26"/>
          <w:szCs w:val="26"/>
        </w:rPr>
        <w:t>– по обеспечению безопасной эксплуатации газовых приборов.</w:t>
      </w:r>
    </w:p>
    <w:p w:rsidR="005E3F14" w:rsidRPr="00CA5139" w:rsidRDefault="006160FA" w:rsidP="00DA7BEC">
      <w:pPr>
        <w:ind w:firstLine="709"/>
        <w:jc w:val="both"/>
        <w:rPr>
          <w:sz w:val="26"/>
          <w:szCs w:val="26"/>
        </w:rPr>
      </w:pPr>
      <w:r w:rsidRPr="00CA5139">
        <w:rPr>
          <w:bCs/>
          <w:sz w:val="26"/>
          <w:szCs w:val="26"/>
        </w:rPr>
        <w:t xml:space="preserve">11. </w:t>
      </w:r>
      <w:r w:rsidRPr="00CA5139">
        <w:rPr>
          <w:sz w:val="26"/>
          <w:szCs w:val="26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p w:rsidR="005E3F14" w:rsidRPr="00CA5139" w:rsidRDefault="006160FA" w:rsidP="00DA7BEC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12. </w:t>
      </w:r>
      <w:proofErr w:type="spellStart"/>
      <w:r w:rsidRPr="00CA5139">
        <w:rPr>
          <w:sz w:val="26"/>
          <w:szCs w:val="26"/>
        </w:rPr>
        <w:t>Сельхозтоваропроизводителям</w:t>
      </w:r>
      <w:proofErr w:type="spellEnd"/>
      <w:r w:rsidRPr="00CA5139">
        <w:rPr>
          <w:sz w:val="26"/>
          <w:szCs w:val="26"/>
        </w:rPr>
        <w:t xml:space="preserve"> области необходимо вести наблюдения за очагами резервации саранчовых вредителей. Особое внимание следует уделить полям с минимальными и нулевыми обработками, а также посевам сельскохозяйственных культур, соседствующим с заброшенными землями.</w:t>
      </w:r>
    </w:p>
    <w:p w:rsidR="005E3F14" w:rsidRPr="00CA5139" w:rsidRDefault="006160FA" w:rsidP="00DA7BEC">
      <w:pPr>
        <w:pStyle w:val="afd"/>
        <w:shd w:val="clear" w:color="auto" w:fill="FFFFFF"/>
        <w:spacing w:beforeAutospacing="0" w:afterAutospacing="0"/>
        <w:ind w:firstLine="709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13. При обнаружении очагов </w:t>
      </w:r>
      <w:proofErr w:type="spellStart"/>
      <w:r w:rsidRPr="00CA5139">
        <w:rPr>
          <w:sz w:val="26"/>
          <w:szCs w:val="26"/>
        </w:rPr>
        <w:t>отрождения</w:t>
      </w:r>
      <w:proofErr w:type="spellEnd"/>
      <w:r w:rsidRPr="00CA5139">
        <w:rPr>
          <w:sz w:val="26"/>
          <w:szCs w:val="26"/>
        </w:rPr>
        <w:t xml:space="preserve"> личинок саранчовых информацию необходимо довести до специалистов районных и межрайонных отделов филиала ФГБУ «</w:t>
      </w:r>
      <w:proofErr w:type="spellStart"/>
      <w:r w:rsidRPr="00CA5139">
        <w:rPr>
          <w:sz w:val="26"/>
          <w:szCs w:val="26"/>
        </w:rPr>
        <w:t>Россельхозцентр</w:t>
      </w:r>
      <w:proofErr w:type="spellEnd"/>
      <w:r w:rsidRPr="00CA5139">
        <w:rPr>
          <w:sz w:val="26"/>
          <w:szCs w:val="26"/>
        </w:rPr>
        <w:t>» по Оренбургской области, управлений (отделов) сельского хозяйства муниципальных образований согласно территориальному размещению, министерства сельского хозяйства, пищевой и перерабатывающей промышленности Оренбургской области.</w:t>
      </w:r>
    </w:p>
    <w:p w:rsidR="005E3F14" w:rsidRPr="00CA5139" w:rsidRDefault="006160FA" w:rsidP="00DA7BEC">
      <w:pPr>
        <w:ind w:firstLine="567"/>
        <w:jc w:val="both"/>
        <w:rPr>
          <w:sz w:val="26"/>
          <w:szCs w:val="26"/>
        </w:rPr>
      </w:pPr>
      <w:r w:rsidRPr="00CA5139">
        <w:rPr>
          <w:sz w:val="26"/>
          <w:szCs w:val="26"/>
        </w:rPr>
        <w:t xml:space="preserve">14. Усилить </w:t>
      </w:r>
      <w:proofErr w:type="gramStart"/>
      <w:r w:rsidRPr="00CA5139">
        <w:rPr>
          <w:sz w:val="26"/>
          <w:szCs w:val="26"/>
        </w:rPr>
        <w:t>контроль за</w:t>
      </w:r>
      <w:proofErr w:type="gramEnd"/>
      <w:r w:rsidRPr="00CA5139">
        <w:rPr>
          <w:sz w:val="26"/>
          <w:szCs w:val="26"/>
        </w:rPr>
        <w:t xml:space="preserve"> состоянием гидротехнических сооружений, находящихся в ведении муниципальных образований в соответствии с административно-территориальным делением.</w:t>
      </w:r>
    </w:p>
    <w:p w:rsidR="005E3F14" w:rsidRDefault="006160FA" w:rsidP="00DA7BEC">
      <w:pPr>
        <w:pStyle w:val="21NoSpacingNoSpacing12"/>
        <w:ind w:firstLine="567"/>
        <w:jc w:val="both"/>
        <w:rPr>
          <w:rFonts w:ascii="Times New Roman" w:eastAsia="SimSun" w:hAnsi="Times New Roman" w:cs="Times New Roman"/>
          <w:bCs/>
          <w:sz w:val="26"/>
          <w:szCs w:val="26"/>
        </w:rPr>
      </w:pPr>
      <w:r w:rsidRPr="00CA5139">
        <w:rPr>
          <w:rFonts w:ascii="Times New Roman" w:hAnsi="Times New Roman" w:cs="Times New Roman"/>
          <w:sz w:val="26"/>
          <w:szCs w:val="26"/>
        </w:rPr>
        <w:t>15. П</w:t>
      </w:r>
      <w:r w:rsidRPr="00CA5139">
        <w:rPr>
          <w:rFonts w:ascii="Times New Roman" w:eastAsia="SimSun" w:hAnsi="Times New Roman" w:cs="Times New Roman"/>
          <w:bCs/>
          <w:sz w:val="26"/>
          <w:szCs w:val="26"/>
        </w:rPr>
        <w:t>ри ухудшении обстановки, связанной с повышением уровня воды в р. Урал, особое внимание обратить на вопросы информирования населения, готовность ПВР к размещению эвакуированных, готовность плавсредств, техники высокой проходимости для проведения эвакуации населения и животных, подготовку запасов неинертных материалов для экстренного реагирования.</w:t>
      </w:r>
    </w:p>
    <w:p w:rsidR="005E3F14" w:rsidRDefault="005E3F14" w:rsidP="00DA7BEC">
      <w:pPr>
        <w:ind w:firstLine="567"/>
        <w:jc w:val="both"/>
        <w:rPr>
          <w:i/>
          <w:sz w:val="26"/>
          <w:szCs w:val="26"/>
        </w:rPr>
      </w:pPr>
    </w:p>
    <w:sectPr w:rsidR="005E3F14" w:rsidSect="005E3F14">
      <w:footerReference w:type="default" r:id="rId8"/>
      <w:pgSz w:w="11906" w:h="16838"/>
      <w:pgMar w:top="568" w:right="567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9A9" w:rsidRDefault="00E149A9" w:rsidP="005E3F14">
      <w:r>
        <w:separator/>
      </w:r>
    </w:p>
  </w:endnote>
  <w:endnote w:type="continuationSeparator" w:id="0">
    <w:p w:rsidR="00E149A9" w:rsidRDefault="00E149A9" w:rsidP="005E3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swiss"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9A9" w:rsidRDefault="00E149A9">
    <w:pPr>
      <w:pStyle w:val="19"/>
      <w:jc w:val="right"/>
    </w:pPr>
    <w:fldSimple w:instr="PAGE">
      <w:r w:rsidR="0059746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9A9" w:rsidRDefault="00E149A9" w:rsidP="005E3F14">
      <w:r>
        <w:separator/>
      </w:r>
    </w:p>
  </w:footnote>
  <w:footnote w:type="continuationSeparator" w:id="0">
    <w:p w:rsidR="00E149A9" w:rsidRDefault="00E149A9" w:rsidP="005E3F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F107A38"/>
    <w:multiLevelType w:val="multilevel"/>
    <w:tmpl w:val="338A9E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">
    <w:nsid w:val="1B75134E"/>
    <w:multiLevelType w:val="multilevel"/>
    <w:tmpl w:val="B388D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CA652F5"/>
    <w:multiLevelType w:val="multilevel"/>
    <w:tmpl w:val="8DA8CC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4">
    <w:nsid w:val="34485EB6"/>
    <w:multiLevelType w:val="multilevel"/>
    <w:tmpl w:val="7FE88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5">
    <w:nsid w:val="441D4836"/>
    <w:multiLevelType w:val="multilevel"/>
    <w:tmpl w:val="2CB454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46057707"/>
    <w:multiLevelType w:val="multilevel"/>
    <w:tmpl w:val="21E4A6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F14"/>
    <w:rsid w:val="000D10F8"/>
    <w:rsid w:val="001C6D75"/>
    <w:rsid w:val="002561A8"/>
    <w:rsid w:val="002F2CB8"/>
    <w:rsid w:val="002F41A8"/>
    <w:rsid w:val="003015A8"/>
    <w:rsid w:val="00535C7A"/>
    <w:rsid w:val="0059746F"/>
    <w:rsid w:val="005E3F14"/>
    <w:rsid w:val="006160FA"/>
    <w:rsid w:val="00622EB8"/>
    <w:rsid w:val="006A7DD9"/>
    <w:rsid w:val="00701372"/>
    <w:rsid w:val="008C427B"/>
    <w:rsid w:val="00977424"/>
    <w:rsid w:val="009C4C87"/>
    <w:rsid w:val="00AB3D78"/>
    <w:rsid w:val="00B174D0"/>
    <w:rsid w:val="00B57C8C"/>
    <w:rsid w:val="00CA5139"/>
    <w:rsid w:val="00DA7BEC"/>
    <w:rsid w:val="00DE4367"/>
    <w:rsid w:val="00E149A9"/>
    <w:rsid w:val="00EE2D83"/>
    <w:rsid w:val="00EF06F7"/>
    <w:rsid w:val="00FF0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paragraph" w:customStyle="1" w:styleId="af3">
    <w:name w:val="Заголовок"/>
    <w:basedOn w:val="a"/>
    <w:next w:val="af4"/>
    <w:qFormat/>
    <w:rsid w:val="005E3F14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customStyle="1" w:styleId="Caption">
    <w:name w:val="Caption"/>
    <w:basedOn w:val="a"/>
    <w:qFormat/>
    <w:rsid w:val="005E3F14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3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12">
    <w:name w:val="Заголовок 21"/>
    <w:basedOn w:val="13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styleId="af7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styleId="af8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2">
    <w:name w:val="Основной текст 3 Знак"/>
    <w:basedOn w:val="a"/>
    <w:next w:val="a"/>
    <w:link w:val="31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5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3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16">
    <w:name w:val="Знак Знак Знак1 Знак Знак Знак Знак Знак Знак Знак Знак Знак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Абзац списка1,lp1,Bullet List,FooterText,numbered,ТЗ список,Bullet 1,Use Case List Paragraph,Маркер,Table-Normal"/>
    <w:basedOn w:val="a"/>
    <w:uiPriority w:val="99"/>
    <w:qFormat/>
    <w:rsid w:val="00026B16"/>
    <w:pPr>
      <w:ind w:left="708"/>
    </w:pPr>
  </w:style>
  <w:style w:type="paragraph" w:styleId="26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uiPriority w:val="99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7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2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8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9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34">
    <w:name w:val="Нижний колонтитул3"/>
    <w:basedOn w:val="aff"/>
    <w:qFormat/>
    <w:rsid w:val="00E806F0"/>
  </w:style>
  <w:style w:type="paragraph" w:customStyle="1" w:styleId="43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Footer">
    <w:name w:val="Footer"/>
    <w:basedOn w:val="aff0"/>
    <w:rsid w:val="005E3F14"/>
  </w:style>
  <w:style w:type="numbering" w:customStyle="1" w:styleId="1e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7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D8C83-B4EF-4F2C-BFE9-C18E3F92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3894</Words>
  <Characters>22196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56</cp:revision>
  <cp:lastPrinted>2024-02-05T09:33:00Z</cp:lastPrinted>
  <dcterms:created xsi:type="dcterms:W3CDTF">2024-08-20T10:37:00Z</dcterms:created>
  <dcterms:modified xsi:type="dcterms:W3CDTF">2024-08-27T09:38:00Z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