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E9EF2" w14:textId="0A4A32C2" w:rsidR="00144A31" w:rsidRPr="00144A31" w:rsidRDefault="00343E1F" w:rsidP="00CA440E">
      <w:pPr>
        <w:ind w:left="284"/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10.03.2021</w:t>
      </w:r>
    </w:p>
    <w:p w14:paraId="6BD78CD2" w14:textId="5C4C8C80" w:rsidR="00144A31" w:rsidRPr="00144A31" w:rsidRDefault="00594D0F" w:rsidP="00DF447B">
      <w:pPr>
        <w:spacing w:line="276" w:lineRule="auto"/>
        <w:ind w:left="426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ПРАВИЛА НЕ НАРУШЕНЫ, КАЧЕСТВО —</w:t>
      </w:r>
      <w:r w:rsidR="00DF447B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ПРОВЕРИМ. </w:t>
      </w:r>
      <w:proofErr w:type="gramStart"/>
      <w:r w:rsidR="00DF447B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МЕЖГОСУДАРСТВЕННЫЙ</w:t>
      </w:r>
      <w:proofErr w:type="gramEnd"/>
      <w:r w:rsidRPr="00594D0F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СТАТКОМИТЕТ СНГ </w:t>
      </w:r>
      <w:r w:rsidR="00DF447B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О ПЕРЕПИСИ НАСЕЛЕНИЯ </w:t>
      </w:r>
      <w:r w:rsidRPr="00594D0F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РОССИИ </w:t>
      </w:r>
      <w:r w:rsidR="00DF447B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В 2021 ГОДУ</w:t>
      </w:r>
    </w:p>
    <w:p w14:paraId="6CE263AC" w14:textId="7FB6EE60" w:rsidR="00DF447B" w:rsidRPr="00DF447B" w:rsidRDefault="00DF447B" w:rsidP="00DF447B">
      <w:pPr>
        <w:spacing w:line="276" w:lineRule="auto"/>
        <w:ind w:left="1276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10 марта исполняется 220 лет с момента переписи населения в Великобритании, которая заложила основы проведения переписей раз в 10 лет во всем мире. Почему важен такой промежуток, что изменится, если большинство стран сдвинут периодичность из-за пандемии, и почему блок </w:t>
      </w:r>
      <w:proofErr w:type="gramStart"/>
      <w:r w:rsidRPr="00DF447B">
        <w:rPr>
          <w:rFonts w:ascii="Arial" w:eastAsia="Calibri" w:hAnsi="Arial" w:cs="Arial"/>
          <w:b/>
          <w:bCs/>
          <w:color w:val="525252"/>
          <w:sz w:val="24"/>
          <w:szCs w:val="24"/>
        </w:rPr>
        <w:t>вопросов про</w:t>
      </w:r>
      <w:proofErr w:type="gramEnd"/>
      <w:r w:rsidRPr="00DF447B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высшее образование наиболее чувствителен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Pr="00DF447B">
        <w:rPr>
          <w:rFonts w:ascii="Arial" w:eastAsia="Calibri" w:hAnsi="Arial" w:cs="Arial"/>
          <w:b/>
          <w:bCs/>
          <w:color w:val="525252"/>
          <w:sz w:val="24"/>
          <w:szCs w:val="24"/>
        </w:rPr>
        <w:t>к изменению сроков?</w:t>
      </w:r>
    </w:p>
    <w:p w14:paraId="4416A017" w14:textId="77777777" w:rsidR="00DF447B" w:rsidRPr="00DF447B" w:rsidRDefault="00DF447B" w:rsidP="00DF447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color w:val="525252"/>
          <w:sz w:val="24"/>
          <w:szCs w:val="24"/>
        </w:rPr>
        <w:t xml:space="preserve">Очередная Всероссийская перепись населения должна была пройти в октябре 2020 года, через 10 лет после последней переписи. Такую периодичность ООН рекомендует соблюдать всем государствам. Всего в 2020 году переписаться могли примерно 3 </w:t>
      </w:r>
      <w:proofErr w:type="gramStart"/>
      <w:r w:rsidRPr="00DF447B">
        <w:rPr>
          <w:rFonts w:ascii="Arial" w:eastAsia="Calibri" w:hAnsi="Arial" w:cs="Arial"/>
          <w:color w:val="525252"/>
          <w:sz w:val="24"/>
          <w:szCs w:val="24"/>
        </w:rPr>
        <w:t>млрд</w:t>
      </w:r>
      <w:proofErr w:type="gramEnd"/>
      <w:r w:rsidRPr="00DF447B">
        <w:rPr>
          <w:rFonts w:ascii="Arial" w:eastAsia="Calibri" w:hAnsi="Arial" w:cs="Arial"/>
          <w:color w:val="525252"/>
          <w:sz w:val="24"/>
          <w:szCs w:val="24"/>
        </w:rPr>
        <w:t xml:space="preserve"> человек в более чем 50 странах мира, среди которых самые населенные государства планеты: Китай, США, Индонезия. </w:t>
      </w:r>
      <w:proofErr w:type="gramStart"/>
      <w:r w:rsidRPr="00DF447B">
        <w:rPr>
          <w:rFonts w:ascii="Arial" w:eastAsia="Calibri" w:hAnsi="Arial" w:cs="Arial"/>
          <w:color w:val="525252"/>
          <w:sz w:val="24"/>
          <w:szCs w:val="24"/>
        </w:rPr>
        <w:t>В числе участников раунда были Таиланд, Япония, Республика Корея, Израиль, Монголия, Саудовская Аравия, Алжир, Аргентина, Бразилия, Мексика, Эквадор и многие другие.</w:t>
      </w:r>
      <w:proofErr w:type="gramEnd"/>
    </w:p>
    <w:p w14:paraId="33086DB2" w14:textId="77777777" w:rsidR="00DF447B" w:rsidRPr="00DF447B" w:rsidRDefault="00DF447B" w:rsidP="00DF447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color w:val="525252"/>
          <w:sz w:val="24"/>
          <w:szCs w:val="24"/>
        </w:rPr>
        <w:t xml:space="preserve">Однако на мировой раунд переписей повлияла пандемия. В ряде стран сроки статистических исследований были увеличены, перенесены на несколько месяцев или на 2021 год. В России сроки сдвинулись на август — сентябрь 2021 года. </w:t>
      </w:r>
    </w:p>
    <w:p w14:paraId="6565093F" w14:textId="77777777" w:rsidR="00DF447B" w:rsidRPr="00DF447B" w:rsidRDefault="00DF447B" w:rsidP="00DF447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color w:val="525252"/>
          <w:sz w:val="24"/>
          <w:szCs w:val="24"/>
        </w:rPr>
        <w:t xml:space="preserve">«Изменения не повлекут за собой смещения раундов впоследствии, поскольку срок переноса Всероссийской переписи населения полностью соответствует международным стандартам», — заявила </w:t>
      </w:r>
      <w:r w:rsidRPr="00DF447B">
        <w:rPr>
          <w:rFonts w:ascii="Arial" w:eastAsia="Calibri" w:hAnsi="Arial" w:cs="Arial"/>
          <w:b/>
          <w:color w:val="525252"/>
          <w:sz w:val="24"/>
          <w:szCs w:val="24"/>
        </w:rPr>
        <w:t xml:space="preserve">начальник управления социально-демографической статистики Межгосударственного статистического комитета СНГ Ирина </w:t>
      </w:r>
      <w:proofErr w:type="spellStart"/>
      <w:r w:rsidRPr="00DF447B">
        <w:rPr>
          <w:rFonts w:ascii="Arial" w:eastAsia="Calibri" w:hAnsi="Arial" w:cs="Arial"/>
          <w:b/>
          <w:color w:val="525252"/>
          <w:sz w:val="24"/>
          <w:szCs w:val="24"/>
        </w:rPr>
        <w:t>Збарская</w:t>
      </w:r>
      <w:proofErr w:type="spellEnd"/>
      <w:r w:rsidRPr="00DF447B">
        <w:rPr>
          <w:rFonts w:ascii="Arial" w:eastAsia="Calibri" w:hAnsi="Arial" w:cs="Arial"/>
          <w:b/>
          <w:color w:val="525252"/>
          <w:sz w:val="24"/>
          <w:szCs w:val="24"/>
        </w:rPr>
        <w:t>.</w:t>
      </w:r>
      <w:r w:rsidRPr="00DF447B">
        <w:rPr>
          <w:rFonts w:ascii="Arial" w:eastAsia="Calibri" w:hAnsi="Arial" w:cs="Arial"/>
          <w:color w:val="525252"/>
          <w:sz w:val="24"/>
          <w:szCs w:val="24"/>
        </w:rPr>
        <w:t xml:space="preserve"> Таким образом, следующий раунд будет осуществлен в ранее запланированные сроки, а именно с  рекомендуемым ООН интервалом. В 2015 году ООН была принята </w:t>
      </w:r>
      <w:hyperlink r:id="rId9" w:history="1">
        <w:r w:rsidRPr="00DF447B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резолюция</w:t>
        </w:r>
      </w:hyperlink>
      <w:r w:rsidRPr="00DF447B">
        <w:rPr>
          <w:rFonts w:ascii="Arial" w:eastAsia="Calibri" w:hAnsi="Arial" w:cs="Arial"/>
          <w:color w:val="525252"/>
          <w:sz w:val="24"/>
          <w:szCs w:val="24"/>
        </w:rPr>
        <w:t xml:space="preserve">, в соответствии с которой государства-члены должны провести перепись раунда 2020 года с 2015 по </w:t>
      </w:r>
      <w:r w:rsidRPr="00DF447B">
        <w:rPr>
          <w:rFonts w:ascii="Arial" w:eastAsia="Calibri" w:hAnsi="Arial" w:cs="Arial"/>
          <w:color w:val="525252"/>
          <w:sz w:val="24"/>
          <w:szCs w:val="24"/>
        </w:rPr>
        <w:lastRenderedPageBreak/>
        <w:t>2024 год. По сложившейся традиции в следующий раунд 2030 года должны войти переписи с 2025 по 2034 год. Главное, чтобы в каждой стране они проводились не реже раза в 10 лет.</w:t>
      </w:r>
    </w:p>
    <w:p w14:paraId="310AACA2" w14:textId="0D13B5B2" w:rsidR="00DF447B" w:rsidRPr="00DF447B" w:rsidRDefault="00DF447B" w:rsidP="00DF447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color w:val="525252"/>
          <w:sz w:val="24"/>
          <w:szCs w:val="24"/>
        </w:rPr>
        <w:t xml:space="preserve">Как отметила </w:t>
      </w:r>
      <w:r w:rsidRPr="00DF447B">
        <w:rPr>
          <w:rFonts w:ascii="Arial" w:eastAsia="Calibri" w:hAnsi="Arial" w:cs="Arial"/>
          <w:b/>
          <w:color w:val="525252"/>
          <w:sz w:val="24"/>
          <w:szCs w:val="24"/>
        </w:rPr>
        <w:t>доцент кафедры экономической статистики РЭУ им. Г.В. Плеханова Ольга Лебединская</w:t>
      </w:r>
      <w:r w:rsidRPr="00DF447B">
        <w:rPr>
          <w:rFonts w:ascii="Arial" w:eastAsia="Calibri" w:hAnsi="Arial" w:cs="Arial"/>
          <w:color w:val="525252"/>
          <w:sz w:val="24"/>
          <w:szCs w:val="24"/>
        </w:rPr>
        <w:t>, в большинстве стран мира переписи проводятся раз в 10 лет в годы, которые заканчиваются на 0, 1 или 9. По словам эксперта, синхронность в проведении переписи особенно важна в этом раунде, так как полученные данные помогут оценить последствия пандемии.</w:t>
      </w:r>
    </w:p>
    <w:p w14:paraId="018D94E7" w14:textId="77777777" w:rsidR="00DF447B" w:rsidRPr="00DF447B" w:rsidRDefault="00DF447B" w:rsidP="00DF447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color w:val="525252"/>
          <w:sz w:val="24"/>
          <w:szCs w:val="24"/>
        </w:rPr>
        <w:t>«</w:t>
      </w:r>
      <w:proofErr w:type="spellStart"/>
      <w:r w:rsidRPr="00DF447B">
        <w:rPr>
          <w:rFonts w:ascii="Arial" w:eastAsia="Calibri" w:hAnsi="Arial" w:cs="Arial"/>
          <w:color w:val="525252"/>
          <w:sz w:val="24"/>
          <w:szCs w:val="24"/>
        </w:rPr>
        <w:t>Коронавирус</w:t>
      </w:r>
      <w:proofErr w:type="spellEnd"/>
      <w:r w:rsidRPr="00DF447B">
        <w:rPr>
          <w:rFonts w:ascii="Arial" w:eastAsia="Calibri" w:hAnsi="Arial" w:cs="Arial"/>
          <w:color w:val="525252"/>
          <w:sz w:val="24"/>
          <w:szCs w:val="24"/>
        </w:rPr>
        <w:t xml:space="preserve"> сдвинул сроки переписей, но сам принцип не изменился. С поправкой, но 10-летний цикл сохраняется», — подтвердил </w:t>
      </w:r>
      <w:r w:rsidRPr="00DF447B">
        <w:rPr>
          <w:rFonts w:ascii="Arial" w:eastAsia="Calibri" w:hAnsi="Arial" w:cs="Arial"/>
          <w:b/>
          <w:color w:val="525252"/>
          <w:sz w:val="24"/>
          <w:szCs w:val="24"/>
        </w:rPr>
        <w:t>научный сотрудник Института региональных проблем Дмитрий Журавлев</w:t>
      </w:r>
      <w:r w:rsidRPr="00DF447B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2F96116D" w14:textId="77777777" w:rsidR="00DF447B" w:rsidRPr="00DF447B" w:rsidRDefault="00DF447B" w:rsidP="00DF447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color w:val="525252"/>
          <w:sz w:val="24"/>
          <w:szCs w:val="24"/>
        </w:rPr>
        <w:t>Эксперт объяснил, почему важно сохранять такой цикл: «Интервал в 10 лет наиболее удобный. Более частые переписи — слишком тяжелое бремя для многих стран, более редкие — не позволят детально выявить динамику, картина будет слишком общей».</w:t>
      </w:r>
    </w:p>
    <w:p w14:paraId="2B273C38" w14:textId="77777777" w:rsidR="00DF447B" w:rsidRPr="00DF447B" w:rsidRDefault="00DF447B" w:rsidP="00DF447B">
      <w:pPr>
        <w:spacing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color w:val="525252"/>
          <w:sz w:val="24"/>
          <w:szCs w:val="24"/>
        </w:rPr>
        <w:t xml:space="preserve">«Важно, чтобы новые сроки проведения переписи были максимально близки к 10-летнему интервалу. Для России начало осени 2021 года — самый оптимальный период, чтобы обеспечить безопасность, периодичность и высокое качество переписи. Предполагается, что к августу вакцинацию сможет пройти наибольшее число желающих, появится коллективный иммунитет. Сдвиг по срокам произошел меньше чем на год, при этом перепись пройдет осенью, как и две предыдущие», — отметила </w:t>
      </w:r>
      <w:r w:rsidRPr="00DF447B">
        <w:rPr>
          <w:rFonts w:ascii="Arial" w:eastAsia="Calibri" w:hAnsi="Arial" w:cs="Arial"/>
          <w:b/>
          <w:color w:val="525252"/>
          <w:sz w:val="24"/>
          <w:szCs w:val="24"/>
        </w:rPr>
        <w:t xml:space="preserve">Екатерина </w:t>
      </w:r>
      <w:proofErr w:type="spellStart"/>
      <w:r w:rsidRPr="00DF447B">
        <w:rPr>
          <w:rFonts w:ascii="Arial" w:eastAsia="Calibri" w:hAnsi="Arial" w:cs="Arial"/>
          <w:b/>
          <w:color w:val="525252"/>
          <w:sz w:val="24"/>
          <w:szCs w:val="24"/>
        </w:rPr>
        <w:t>Дарда</w:t>
      </w:r>
      <w:proofErr w:type="spellEnd"/>
      <w:r w:rsidRPr="00DF447B">
        <w:rPr>
          <w:rFonts w:ascii="Arial" w:eastAsia="Calibri" w:hAnsi="Arial" w:cs="Arial"/>
          <w:b/>
          <w:color w:val="525252"/>
          <w:sz w:val="24"/>
          <w:szCs w:val="24"/>
        </w:rPr>
        <w:t>, заведующая кафедрой статистики МИРЭА</w:t>
      </w:r>
      <w:r w:rsidRPr="00DF447B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1B3E0979" w14:textId="77777777" w:rsidR="00DF447B" w:rsidRPr="00DF447B" w:rsidRDefault="00DF447B" w:rsidP="00DF447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color w:val="525252"/>
          <w:sz w:val="24"/>
          <w:szCs w:val="24"/>
        </w:rPr>
        <w:t xml:space="preserve">«По разным причинам сроки сдвигались в </w:t>
      </w:r>
      <w:proofErr w:type="gramStart"/>
      <w:r w:rsidRPr="00DF447B">
        <w:rPr>
          <w:rFonts w:ascii="Arial" w:eastAsia="Calibri" w:hAnsi="Arial" w:cs="Arial"/>
          <w:color w:val="525252"/>
          <w:sz w:val="24"/>
          <w:szCs w:val="24"/>
        </w:rPr>
        <w:t>прошлом</w:t>
      </w:r>
      <w:proofErr w:type="gramEnd"/>
      <w:r w:rsidRPr="00DF447B">
        <w:rPr>
          <w:rFonts w:ascii="Arial" w:eastAsia="Calibri" w:hAnsi="Arial" w:cs="Arial"/>
          <w:color w:val="525252"/>
          <w:sz w:val="24"/>
          <w:szCs w:val="24"/>
        </w:rPr>
        <w:t xml:space="preserve"> как в нашей стране, так и в мире. Большой разрыв — пять лет и более — между запланированной и реальной датами переписи осложняет краткосрочный анализ, но сейчас не тот случай. Также нет смысла всем странам переходить на пятилетний интервал, как, например, Китай. </w:t>
      </w:r>
      <w:proofErr w:type="gramStart"/>
      <w:r w:rsidRPr="00DF447B">
        <w:rPr>
          <w:rFonts w:ascii="Arial" w:eastAsia="Calibri" w:hAnsi="Arial" w:cs="Arial"/>
          <w:color w:val="525252"/>
          <w:sz w:val="24"/>
          <w:szCs w:val="24"/>
        </w:rPr>
        <w:t xml:space="preserve">Сейчас мы получим масштабный замер социально-экономических и демографических показателей, который поможет выработать адекватные меры для новой посткризисной реальности на ближайшие 10 лет», — сообщил </w:t>
      </w:r>
      <w:r w:rsidRPr="00DF447B">
        <w:rPr>
          <w:rFonts w:ascii="Arial" w:eastAsia="Calibri" w:hAnsi="Arial" w:cs="Arial"/>
          <w:b/>
          <w:color w:val="525252"/>
          <w:sz w:val="24"/>
          <w:szCs w:val="24"/>
        </w:rPr>
        <w:t>Владимир Зорин, главный научный сотрудник Института этнологии и антропологии им. Н.Н. Миклухо-Маклая РАН</w:t>
      </w:r>
      <w:r w:rsidRPr="00DF447B">
        <w:rPr>
          <w:rFonts w:ascii="Arial" w:eastAsia="Calibri" w:hAnsi="Arial" w:cs="Arial"/>
          <w:color w:val="525252"/>
          <w:sz w:val="24"/>
          <w:szCs w:val="24"/>
        </w:rPr>
        <w:t>.</w:t>
      </w:r>
      <w:proofErr w:type="gramEnd"/>
    </w:p>
    <w:p w14:paraId="35FE2FFA" w14:textId="77777777" w:rsidR="00DF447B" w:rsidRPr="00DF447B" w:rsidRDefault="00DF447B" w:rsidP="00DF447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color w:val="525252"/>
          <w:sz w:val="24"/>
          <w:szCs w:val="24"/>
        </w:rPr>
        <w:t xml:space="preserve">«Строгое соблюдение периодичности раундов позволяет сопоставлять данные в статистике и получать связанную информацию, именно на это нацелена перепись, — пояснила </w:t>
      </w:r>
      <w:r w:rsidRPr="00DF447B">
        <w:rPr>
          <w:rFonts w:ascii="Arial" w:eastAsia="Calibri" w:hAnsi="Arial" w:cs="Arial"/>
          <w:b/>
          <w:color w:val="525252"/>
          <w:sz w:val="24"/>
          <w:szCs w:val="24"/>
        </w:rPr>
        <w:t>Ольга Лебединская</w:t>
      </w:r>
      <w:r w:rsidRPr="00DF447B">
        <w:rPr>
          <w:rFonts w:ascii="Arial" w:eastAsia="Calibri" w:hAnsi="Arial" w:cs="Arial"/>
          <w:color w:val="525252"/>
          <w:sz w:val="24"/>
          <w:szCs w:val="24"/>
        </w:rPr>
        <w:t xml:space="preserve">. — Например, по итогам переписи можно обнаружить, что увеличилась доля лиц, закончивших магистратуру. Оценить динамику и объяснить тенденцию проще, если замеры </w:t>
      </w:r>
      <w:r w:rsidRPr="00DF447B">
        <w:rPr>
          <w:rFonts w:ascii="Arial" w:eastAsia="Calibri" w:hAnsi="Arial" w:cs="Arial"/>
          <w:color w:val="525252"/>
          <w:sz w:val="24"/>
          <w:szCs w:val="24"/>
        </w:rPr>
        <w:lastRenderedPageBreak/>
        <w:t>проводились с определенной периодичностью, иначе на статистику влияет изменение возраста респондентов: учитываются новые выпускники вузов, которые несколько лет назад могли даже не быть студентами. Технический сдвиг сроков в рамках одного календарного года допустим, но больший уже нежелателен».</w:t>
      </w:r>
    </w:p>
    <w:p w14:paraId="738350D0" w14:textId="77777777" w:rsidR="00DF447B" w:rsidRPr="00DF447B" w:rsidRDefault="00DF447B" w:rsidP="00DF447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color w:val="525252"/>
          <w:sz w:val="24"/>
          <w:szCs w:val="24"/>
        </w:rPr>
        <w:t>Глобальная синхронизация переписей населения принципиальна не только потому, что позволяет увидеть четкую картину в мире в целом. Сопоставление данных, полученных в общий период, помогает выявлять неравенства между странами и внутри государств по широкому кругу показателей. По мнению экспертов, в рамках 10-летнего раунда фактически проводится Всемирная перепись, которая демонстрирует мировые дисбалансы и позволяет принимать необходимые решения для будущего.</w:t>
      </w:r>
    </w:p>
    <w:p w14:paraId="0FC02CA2" w14:textId="77777777" w:rsidR="00DF447B" w:rsidRPr="00DF447B" w:rsidRDefault="00DF447B" w:rsidP="00DF447B">
      <w:pPr>
        <w:spacing w:line="276" w:lineRule="auto"/>
        <w:ind w:firstLine="709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i/>
          <w:color w:val="525252"/>
          <w:sz w:val="24"/>
          <w:szCs w:val="24"/>
        </w:rPr>
        <w:t>Справка:</w:t>
      </w:r>
    </w:p>
    <w:p w14:paraId="5A7CFA13" w14:textId="77777777" w:rsidR="00DF447B" w:rsidRPr="00DF447B" w:rsidRDefault="00DF447B" w:rsidP="00DF447B">
      <w:pPr>
        <w:spacing w:line="276" w:lineRule="auto"/>
        <w:ind w:firstLine="709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i/>
          <w:color w:val="525252"/>
          <w:sz w:val="24"/>
          <w:szCs w:val="24"/>
        </w:rPr>
        <w:t>10 марта исполняется 220 лет с момента переписи населения в Великобритании, которая заложила основы 10-летнего раунда переписей. Эта система распространилась на другие страны, став фундаментом для статистики во всем мире. За всю историю Великобритании, страны-пионера в вопросе переписи населения (прототипы переписей проводились с XVII века, а в этом году исполняется 180 лет со дня первой современной переписи с полноценным опросом домохозяйств), 10-летний раунд прерывался только один раз — в 1941 году из-за Второй мировой войны.</w:t>
      </w:r>
    </w:p>
    <w:p w14:paraId="5F5D169C" w14:textId="5F18CD24" w:rsidR="00FF7AF6" w:rsidRPr="00FF7AF6" w:rsidRDefault="00DF447B" w:rsidP="00BA59C5">
      <w:pPr>
        <w:spacing w:line="276" w:lineRule="auto"/>
        <w:ind w:firstLine="709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i/>
          <w:color w:val="525252"/>
          <w:sz w:val="24"/>
          <w:szCs w:val="24"/>
        </w:rPr>
        <w:t xml:space="preserve">Сейчас соблюдение 10-летнего раунда стало общемировой практикой. Каждые 10 лет </w:t>
      </w:r>
      <w:proofErr w:type="gramStart"/>
      <w:r w:rsidRPr="00DF447B">
        <w:rPr>
          <w:rFonts w:ascii="Arial" w:eastAsia="Calibri" w:hAnsi="Arial" w:cs="Arial"/>
          <w:i/>
          <w:color w:val="525252"/>
          <w:sz w:val="24"/>
          <w:szCs w:val="24"/>
        </w:rPr>
        <w:t>начиная с середины 50-х годов прошлого века Организация объединенных наций</w:t>
      </w:r>
      <w:proofErr w:type="gramEnd"/>
      <w:r w:rsidRPr="00DF447B">
        <w:rPr>
          <w:rFonts w:ascii="Arial" w:eastAsia="Calibri" w:hAnsi="Arial" w:cs="Arial"/>
          <w:i/>
          <w:color w:val="525252"/>
          <w:sz w:val="24"/>
          <w:szCs w:val="24"/>
        </w:rPr>
        <w:t xml:space="preserve"> (ООН) принимает специальные решения в отношении самой крупной и дорогой статистической работы, имеющей не только экономический и социальный характер, но и большое политическое значение. Первая резолюция называлась «Международные планы в отношении переписи </w:t>
      </w:r>
      <w:proofErr w:type="gramStart"/>
      <w:r w:rsidRPr="00DF447B">
        <w:rPr>
          <w:rFonts w:ascii="Arial" w:eastAsia="Calibri" w:hAnsi="Arial" w:cs="Arial"/>
          <w:i/>
          <w:color w:val="525252"/>
          <w:sz w:val="24"/>
          <w:szCs w:val="24"/>
        </w:rPr>
        <w:t>в</w:t>
      </w:r>
      <w:proofErr w:type="gramEnd"/>
      <w:r w:rsidRPr="00DF447B">
        <w:rPr>
          <w:rFonts w:ascii="Arial" w:eastAsia="Calibri" w:hAnsi="Arial" w:cs="Arial"/>
          <w:i/>
          <w:color w:val="525252"/>
          <w:sz w:val="24"/>
          <w:szCs w:val="24"/>
        </w:rPr>
        <w:t xml:space="preserve"> или около 1950 </w:t>
      </w:r>
      <w:proofErr w:type="gramStart"/>
      <w:r w:rsidRPr="00DF447B">
        <w:rPr>
          <w:rFonts w:ascii="Arial" w:eastAsia="Calibri" w:hAnsi="Arial" w:cs="Arial"/>
          <w:i/>
          <w:color w:val="525252"/>
          <w:sz w:val="24"/>
          <w:szCs w:val="24"/>
        </w:rPr>
        <w:t>года</w:t>
      </w:r>
      <w:proofErr w:type="gramEnd"/>
      <w:r w:rsidRPr="00DF447B">
        <w:rPr>
          <w:rFonts w:ascii="Arial" w:eastAsia="Calibri" w:hAnsi="Arial" w:cs="Arial"/>
          <w:i/>
          <w:color w:val="525252"/>
          <w:sz w:val="24"/>
          <w:szCs w:val="24"/>
        </w:rPr>
        <w:t>» и была включена в общую резолюцию 41 «Население», одобренную Экономическим и Социальным Советом (ECOSOC) 29 марта 1947 года.</w:t>
      </w:r>
    </w:p>
    <w:p w14:paraId="11393DD6" w14:textId="77777777" w:rsidR="00FF7AF6" w:rsidRPr="00BA59C5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18"/>
        </w:rPr>
      </w:pPr>
      <w:proofErr w:type="spellStart"/>
      <w:r w:rsidRPr="00BA59C5">
        <w:rPr>
          <w:rFonts w:ascii="Arial" w:eastAsia="Calibri" w:hAnsi="Arial" w:cs="Arial"/>
          <w:b/>
          <w:color w:val="595959"/>
          <w:sz w:val="18"/>
        </w:rPr>
        <w:t>Медиаофис</w:t>
      </w:r>
      <w:proofErr w:type="spellEnd"/>
      <w:r w:rsidRPr="00BA59C5">
        <w:rPr>
          <w:rFonts w:ascii="Calibri" w:eastAsia="Calibri" w:hAnsi="Calibri" w:cs="Times New Roman"/>
          <w:sz w:val="16"/>
        </w:rPr>
        <w:t xml:space="preserve"> </w:t>
      </w:r>
      <w:r w:rsidRPr="00BA59C5">
        <w:rPr>
          <w:rFonts w:ascii="Arial" w:eastAsia="Calibri" w:hAnsi="Arial" w:cs="Arial"/>
          <w:b/>
          <w:color w:val="595959"/>
          <w:sz w:val="18"/>
        </w:rPr>
        <w:t>Всероссийской переписи населения</w:t>
      </w:r>
    </w:p>
    <w:p w14:paraId="5C05E214" w14:textId="77777777" w:rsidR="00FF7AF6" w:rsidRPr="00BA59C5" w:rsidRDefault="00BA59C5" w:rsidP="00FF7AF6">
      <w:pPr>
        <w:spacing w:after="0" w:line="276" w:lineRule="auto"/>
        <w:jc w:val="both"/>
        <w:rPr>
          <w:rFonts w:ascii="Arial" w:eastAsia="Calibri" w:hAnsi="Arial" w:cs="Arial"/>
          <w:sz w:val="18"/>
          <w:szCs w:val="24"/>
        </w:rPr>
      </w:pPr>
      <w:hyperlink r:id="rId10" w:history="1">
        <w:r w:rsidR="00FF7AF6" w:rsidRPr="00BA59C5">
          <w:rPr>
            <w:rFonts w:ascii="Arial" w:eastAsia="Calibri" w:hAnsi="Arial" w:cs="Arial"/>
            <w:color w:val="0563C1"/>
            <w:sz w:val="18"/>
            <w:szCs w:val="24"/>
            <w:u w:val="single"/>
          </w:rPr>
          <w:t>media@strana2020.ru</w:t>
        </w:r>
      </w:hyperlink>
    </w:p>
    <w:p w14:paraId="68BF00F7" w14:textId="77777777" w:rsidR="00FF7AF6" w:rsidRPr="00BA59C5" w:rsidRDefault="00BA59C5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18"/>
        </w:rPr>
      </w:pPr>
      <w:hyperlink r:id="rId11" w:history="1">
        <w:r w:rsidR="00FF7AF6" w:rsidRPr="00BA59C5">
          <w:rPr>
            <w:rFonts w:ascii="Arial" w:eastAsia="Calibri" w:hAnsi="Arial" w:cs="Arial"/>
            <w:color w:val="0563C1"/>
            <w:sz w:val="18"/>
            <w:u w:val="single"/>
          </w:rPr>
          <w:t>www.strana2020.ru</w:t>
        </w:r>
      </w:hyperlink>
    </w:p>
    <w:p w14:paraId="0294EC8F" w14:textId="77777777" w:rsidR="00FF7AF6" w:rsidRPr="00BA59C5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18"/>
        </w:rPr>
      </w:pPr>
      <w:r w:rsidRPr="00BA59C5">
        <w:rPr>
          <w:rFonts w:ascii="Arial" w:eastAsia="Calibri" w:hAnsi="Arial" w:cs="Arial"/>
          <w:color w:val="595959"/>
          <w:sz w:val="18"/>
        </w:rPr>
        <w:t>+7 (495) 933-31-94</w:t>
      </w:r>
    </w:p>
    <w:p w14:paraId="2643E1D9" w14:textId="77777777" w:rsidR="00FF7AF6" w:rsidRPr="00BA59C5" w:rsidRDefault="00BA59C5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18"/>
        </w:rPr>
      </w:pPr>
      <w:hyperlink r:id="rId12" w:history="1">
        <w:r w:rsidR="00FF7AF6" w:rsidRPr="00BA59C5">
          <w:rPr>
            <w:rFonts w:ascii="Arial" w:eastAsia="Calibri" w:hAnsi="Arial" w:cs="Arial"/>
            <w:color w:val="0563C1"/>
            <w:sz w:val="18"/>
            <w:u w:val="single"/>
          </w:rPr>
          <w:t>https://www.facebook.com/strana2020</w:t>
        </w:r>
      </w:hyperlink>
    </w:p>
    <w:p w14:paraId="153C08A5" w14:textId="77777777" w:rsidR="00FF7AF6" w:rsidRPr="00BA59C5" w:rsidRDefault="00BA59C5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18"/>
        </w:rPr>
      </w:pPr>
      <w:hyperlink r:id="rId13" w:history="1">
        <w:r w:rsidR="00FF7AF6" w:rsidRPr="00BA59C5">
          <w:rPr>
            <w:rFonts w:ascii="Arial" w:eastAsia="Calibri" w:hAnsi="Arial" w:cs="Arial"/>
            <w:color w:val="0563C1"/>
            <w:sz w:val="18"/>
            <w:u w:val="single"/>
          </w:rPr>
          <w:t>https://vk.com/strana2020</w:t>
        </w:r>
      </w:hyperlink>
    </w:p>
    <w:p w14:paraId="3B245F02" w14:textId="77777777" w:rsidR="00FF7AF6" w:rsidRPr="00BA59C5" w:rsidRDefault="00BA59C5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18"/>
        </w:rPr>
      </w:pPr>
      <w:hyperlink r:id="rId14" w:history="1">
        <w:r w:rsidR="00FF7AF6" w:rsidRPr="00BA59C5">
          <w:rPr>
            <w:rFonts w:ascii="Arial" w:eastAsia="Calibri" w:hAnsi="Arial" w:cs="Arial"/>
            <w:color w:val="0563C1"/>
            <w:sz w:val="18"/>
            <w:u w:val="single"/>
          </w:rPr>
          <w:t>https://ok.ru/strana2020</w:t>
        </w:r>
      </w:hyperlink>
    </w:p>
    <w:p w14:paraId="7D5DAAFC" w14:textId="77777777" w:rsidR="00FF7AF6" w:rsidRPr="00BA59C5" w:rsidRDefault="00BA59C5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18"/>
        </w:rPr>
      </w:pPr>
      <w:hyperlink r:id="rId15" w:history="1">
        <w:r w:rsidR="00FF7AF6" w:rsidRPr="00BA59C5">
          <w:rPr>
            <w:rFonts w:ascii="Arial" w:eastAsia="Calibri" w:hAnsi="Arial" w:cs="Arial"/>
            <w:color w:val="0563C1"/>
            <w:sz w:val="18"/>
            <w:u w:val="single"/>
          </w:rPr>
          <w:t>https://www.instagram.com/strana2020</w:t>
        </w:r>
      </w:hyperlink>
    </w:p>
    <w:p w14:paraId="71F798B7" w14:textId="219891B8" w:rsidR="00FF7AF6" w:rsidRPr="00BA59C5" w:rsidRDefault="00BA59C5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18"/>
        </w:rPr>
      </w:pPr>
      <w:hyperlink r:id="rId16" w:history="1">
        <w:r w:rsidR="00FF7AF6" w:rsidRPr="00BA59C5">
          <w:rPr>
            <w:rFonts w:ascii="Arial" w:eastAsia="Calibri" w:hAnsi="Arial" w:cs="Arial"/>
            <w:color w:val="0563C1"/>
            <w:sz w:val="18"/>
            <w:u w:val="single"/>
          </w:rPr>
          <w:t>youtube.com</w:t>
        </w:r>
      </w:hyperlink>
    </w:p>
    <w:p w14:paraId="20A2EEAB" w14:textId="3A714897" w:rsidR="00E55132" w:rsidRPr="00BA59C5" w:rsidRDefault="00FF7AF6" w:rsidP="006B261B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4BB6AF56">
            <wp:extent cx="352425" cy="3524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5132" w:rsidRPr="00BA59C5" w:rsidSect="00962C5A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0EE971" w14:textId="77777777" w:rsidR="00062045" w:rsidRDefault="00062045" w:rsidP="00A02726">
      <w:pPr>
        <w:spacing w:after="0" w:line="240" w:lineRule="auto"/>
      </w:pPr>
      <w:r>
        <w:separator/>
      </w:r>
    </w:p>
  </w:endnote>
  <w:endnote w:type="continuationSeparator" w:id="0">
    <w:p w14:paraId="05AA80B3" w14:textId="77777777" w:rsidR="00062045" w:rsidRDefault="00062045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619A7FDC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BA59C5">
          <w:rPr>
            <w:noProof/>
          </w:rPr>
          <w:t>3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C453D" w14:textId="77777777" w:rsidR="00062045" w:rsidRDefault="00062045" w:rsidP="00A02726">
      <w:pPr>
        <w:spacing w:after="0" w:line="240" w:lineRule="auto"/>
      </w:pPr>
      <w:r>
        <w:separator/>
      </w:r>
    </w:p>
  </w:footnote>
  <w:footnote w:type="continuationSeparator" w:id="0">
    <w:p w14:paraId="570982DC" w14:textId="77777777" w:rsidR="00062045" w:rsidRDefault="00062045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F1047" w14:textId="77777777" w:rsidR="00962C5A" w:rsidRDefault="00BA59C5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59C5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69ADD" w14:textId="77777777" w:rsidR="00962C5A" w:rsidRDefault="00BA59C5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17C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655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6D56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045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39E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2E2B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1B05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4BD9"/>
    <w:rsid w:val="002753FE"/>
    <w:rsid w:val="002778A6"/>
    <w:rsid w:val="00277B4E"/>
    <w:rsid w:val="00280941"/>
    <w:rsid w:val="002810B3"/>
    <w:rsid w:val="002829A3"/>
    <w:rsid w:val="00286AD2"/>
    <w:rsid w:val="00286F44"/>
    <w:rsid w:val="00287438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D6E6A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3E1F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32E4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5A4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1FE9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16C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268BB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66A2E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4D0F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1097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1423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15B2"/>
    <w:rsid w:val="00843754"/>
    <w:rsid w:val="0084641C"/>
    <w:rsid w:val="00846A03"/>
    <w:rsid w:val="00847513"/>
    <w:rsid w:val="008538DD"/>
    <w:rsid w:val="00854892"/>
    <w:rsid w:val="00856A0B"/>
    <w:rsid w:val="008608BD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170CD"/>
    <w:rsid w:val="00920642"/>
    <w:rsid w:val="00921727"/>
    <w:rsid w:val="0092262A"/>
    <w:rsid w:val="009227D0"/>
    <w:rsid w:val="009232C3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4795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03C1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625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1A4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09A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9C5"/>
    <w:rsid w:val="00BA5B29"/>
    <w:rsid w:val="00BA668C"/>
    <w:rsid w:val="00BA6E38"/>
    <w:rsid w:val="00BB24D0"/>
    <w:rsid w:val="00BB3845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A440E"/>
    <w:rsid w:val="00CA699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6C02"/>
    <w:rsid w:val="00D57978"/>
    <w:rsid w:val="00D61AAB"/>
    <w:rsid w:val="00D62B3D"/>
    <w:rsid w:val="00D6571A"/>
    <w:rsid w:val="00D66723"/>
    <w:rsid w:val="00D669C9"/>
    <w:rsid w:val="00D679FB"/>
    <w:rsid w:val="00D701FF"/>
    <w:rsid w:val="00D7336A"/>
    <w:rsid w:val="00D7337E"/>
    <w:rsid w:val="00D7579F"/>
    <w:rsid w:val="00D81334"/>
    <w:rsid w:val="00D8295E"/>
    <w:rsid w:val="00D82E3E"/>
    <w:rsid w:val="00D83F35"/>
    <w:rsid w:val="00D843FF"/>
    <w:rsid w:val="00D85C47"/>
    <w:rsid w:val="00D86089"/>
    <w:rsid w:val="00D92211"/>
    <w:rsid w:val="00D93A09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47B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0F1B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53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2797"/>
    <w:rsid w:val="00F277BC"/>
    <w:rsid w:val="00F27FB2"/>
    <w:rsid w:val="00F310A8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3915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28092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strana202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strana2020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gTKw3dQVvCVGJuHqiWG5Z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rana2020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nstagram.com/strana2020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edia@strana2020.ru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s://undocs.org/ru/E/RES/2015/10" TargetMode="External"/><Relationship Id="rId14" Type="http://schemas.openxmlformats.org/officeDocument/2006/relationships/hyperlink" Target="https://ok.ru/strana2020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2D40E-79C2-4CC4-9D4F-9747F251A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Досмухамедова Сания Аманаевна</cp:lastModifiedBy>
  <cp:revision>3</cp:revision>
  <cp:lastPrinted>2020-02-13T18:03:00Z</cp:lastPrinted>
  <dcterms:created xsi:type="dcterms:W3CDTF">2021-03-09T12:04:00Z</dcterms:created>
  <dcterms:modified xsi:type="dcterms:W3CDTF">2021-03-10T11:40:00Z</dcterms:modified>
</cp:coreProperties>
</file>