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FE" w:rsidRDefault="000941FE" w:rsidP="0028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0021F">
        <w:rPr>
          <w:rFonts w:ascii="Times New Roman" w:hAnsi="Times New Roman" w:cs="Times New Roman"/>
          <w:sz w:val="28"/>
          <w:szCs w:val="28"/>
        </w:rPr>
        <w:t>Приложение</w:t>
      </w:r>
    </w:p>
    <w:p w:rsidR="000941FE" w:rsidRDefault="000941FE" w:rsidP="0028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решению  Совета депутатов </w:t>
      </w:r>
    </w:p>
    <w:p w:rsidR="000941FE" w:rsidRDefault="000941FE" w:rsidP="00286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0021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21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941FE" w:rsidRDefault="000941FE" w:rsidP="00286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Бродецкий              сельсовет</w:t>
      </w:r>
    </w:p>
    <w:p w:rsidR="000941FE" w:rsidRDefault="000941FE" w:rsidP="0028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Оренбургского            района </w:t>
      </w:r>
    </w:p>
    <w:p w:rsidR="000941FE" w:rsidRDefault="000941FE" w:rsidP="0028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Оренбургской            области </w:t>
      </w:r>
    </w:p>
    <w:p w:rsidR="000941FE" w:rsidRPr="006F6ECE" w:rsidRDefault="000941FE" w:rsidP="00AC27A8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12.07.2017   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62</w:t>
      </w:r>
      <w:r w:rsidRPr="006F6ECE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0941FE" w:rsidRPr="00D0021F" w:rsidRDefault="000941FE" w:rsidP="00495380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0941FE" w:rsidRDefault="000941FE" w:rsidP="00694139">
      <w:pPr>
        <w:pStyle w:val="41"/>
        <w:shd w:val="clear" w:color="auto" w:fill="auto"/>
        <w:spacing w:line="23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0941FE" w:rsidRDefault="000941FE" w:rsidP="00694139">
      <w:pPr>
        <w:pStyle w:val="41"/>
        <w:shd w:val="clear" w:color="auto" w:fill="auto"/>
        <w:spacing w:line="230" w:lineRule="exact"/>
        <w:ind w:left="567" w:hanging="567"/>
        <w:jc w:val="right"/>
        <w:rPr>
          <w:rFonts w:cs="Courier New"/>
          <w:sz w:val="28"/>
          <w:szCs w:val="28"/>
        </w:rPr>
      </w:pPr>
    </w:p>
    <w:p w:rsidR="000941FE" w:rsidRDefault="000941FE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rFonts w:cs="Courier New"/>
          <w:sz w:val="28"/>
          <w:szCs w:val="28"/>
        </w:rPr>
      </w:pPr>
    </w:p>
    <w:p w:rsidR="000941FE" w:rsidRDefault="000941FE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rFonts w:cs="Courier New"/>
          <w:sz w:val="28"/>
          <w:szCs w:val="28"/>
        </w:rPr>
      </w:pPr>
    </w:p>
    <w:p w:rsidR="000941FE" w:rsidRDefault="000941FE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rFonts w:cs="Courier New"/>
          <w:sz w:val="28"/>
          <w:szCs w:val="28"/>
        </w:rPr>
      </w:pPr>
    </w:p>
    <w:p w:rsidR="000941FE" w:rsidRDefault="000941FE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rFonts w:cs="Courier New"/>
          <w:sz w:val="28"/>
          <w:szCs w:val="28"/>
        </w:rPr>
      </w:pPr>
    </w:p>
    <w:p w:rsidR="000941FE" w:rsidRDefault="000941FE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rFonts w:cs="Courier New"/>
          <w:sz w:val="28"/>
          <w:szCs w:val="28"/>
        </w:rPr>
      </w:pPr>
    </w:p>
    <w:p w:rsidR="000941FE" w:rsidRDefault="000941FE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rFonts w:cs="Courier New"/>
          <w:sz w:val="28"/>
          <w:szCs w:val="28"/>
        </w:rPr>
      </w:pPr>
    </w:p>
    <w:p w:rsidR="000941FE" w:rsidRDefault="000941FE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rFonts w:cs="Courier New"/>
          <w:sz w:val="28"/>
          <w:szCs w:val="28"/>
        </w:rPr>
      </w:pPr>
    </w:p>
    <w:p w:rsidR="000941FE" w:rsidRDefault="000941FE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rFonts w:cs="Courier New"/>
          <w:sz w:val="28"/>
          <w:szCs w:val="28"/>
        </w:rPr>
      </w:pPr>
    </w:p>
    <w:p w:rsidR="000941FE" w:rsidRDefault="000941FE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rFonts w:cs="Courier New"/>
          <w:sz w:val="28"/>
          <w:szCs w:val="28"/>
        </w:rPr>
      </w:pPr>
    </w:p>
    <w:p w:rsidR="000941FE" w:rsidRPr="00AC27A8" w:rsidRDefault="000941FE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rFonts w:cs="Courier New"/>
          <w:b/>
          <w:bCs/>
          <w:sz w:val="28"/>
          <w:szCs w:val="28"/>
        </w:rPr>
      </w:pPr>
    </w:p>
    <w:p w:rsidR="000941FE" w:rsidRPr="00AC27A8" w:rsidRDefault="000941FE" w:rsidP="00694139">
      <w:pPr>
        <w:pStyle w:val="41"/>
        <w:shd w:val="clear" w:color="auto" w:fill="auto"/>
        <w:spacing w:line="240" w:lineRule="auto"/>
        <w:ind w:left="567" w:hanging="567"/>
        <w:jc w:val="center"/>
        <w:rPr>
          <w:b/>
          <w:bCs/>
          <w:sz w:val="28"/>
          <w:szCs w:val="28"/>
        </w:rPr>
      </w:pPr>
      <w:r w:rsidRPr="00AC27A8">
        <w:rPr>
          <w:b/>
          <w:bCs/>
          <w:sz w:val="28"/>
          <w:szCs w:val="28"/>
        </w:rPr>
        <w:t>Муниципальная программа</w:t>
      </w:r>
    </w:p>
    <w:p w:rsidR="000941FE" w:rsidRPr="00AC27A8" w:rsidRDefault="000941FE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AC27A8">
        <w:rPr>
          <w:b w:val="0"/>
          <w:bCs w:val="0"/>
          <w:sz w:val="28"/>
          <w:szCs w:val="28"/>
        </w:rPr>
        <w:t>«</w:t>
      </w:r>
      <w:r w:rsidRPr="00AC27A8">
        <w:rPr>
          <w:sz w:val="28"/>
          <w:szCs w:val="28"/>
        </w:rPr>
        <w:t>Совершенствование муниципального управления</w:t>
      </w: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 Бродецкий сельсовет</w:t>
      </w:r>
      <w:r w:rsidRPr="00AC27A8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Оренбургского района Оренбургской области</w:t>
      </w:r>
    </w:p>
    <w:p w:rsidR="000941FE" w:rsidRPr="00AC27A8" w:rsidRDefault="000941FE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AC27A8">
        <w:rPr>
          <w:sz w:val="28"/>
          <w:szCs w:val="28"/>
        </w:rPr>
        <w:t>на 2017-2019 годы».</w:t>
      </w:r>
    </w:p>
    <w:p w:rsidR="000941FE" w:rsidRPr="00AC27A8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F60BF8">
      <w:pPr>
        <w:pStyle w:val="60"/>
        <w:shd w:val="clear" w:color="auto" w:fill="auto"/>
        <w:spacing w:line="240" w:lineRule="auto"/>
        <w:jc w:val="left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F60BF8">
      <w:pPr>
        <w:pStyle w:val="60"/>
        <w:shd w:val="clear" w:color="auto" w:fill="auto"/>
        <w:spacing w:line="240" w:lineRule="auto"/>
        <w:jc w:val="left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F60BF8">
      <w:pPr>
        <w:pStyle w:val="60"/>
        <w:shd w:val="clear" w:color="auto" w:fill="auto"/>
        <w:spacing w:line="240" w:lineRule="auto"/>
        <w:jc w:val="left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sz w:val="28"/>
          <w:szCs w:val="28"/>
        </w:rPr>
      </w:pPr>
      <w:r w:rsidRPr="00354CCE">
        <w:rPr>
          <w:sz w:val="28"/>
          <w:szCs w:val="28"/>
          <w:lang w:eastAsia="en-US"/>
        </w:rPr>
        <w:t>Определения и сокращения, используемые в муниципальной программе</w:t>
      </w:r>
      <w:r w:rsidRPr="00354CCE">
        <w:rPr>
          <w:sz w:val="28"/>
          <w:szCs w:val="28"/>
        </w:rPr>
        <w:t xml:space="preserve"> «Совершенствование муниципального управления </w:t>
      </w: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 Бродецкий сельсовет</w:t>
      </w:r>
      <w:r w:rsidRPr="00354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Оренбургского района Оренбургской области </w:t>
      </w:r>
    </w:p>
    <w:p w:rsidR="000941FE" w:rsidRPr="00354CCE" w:rsidRDefault="000941FE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sz w:val="28"/>
          <w:szCs w:val="28"/>
        </w:rPr>
        <w:t>на 2017-2019 годы».</w:t>
      </w:r>
    </w:p>
    <w:p w:rsidR="000941FE" w:rsidRPr="00AC27A8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CA5F60">
      <w:pPr>
        <w:pStyle w:val="60"/>
        <w:shd w:val="clear" w:color="auto" w:fill="auto"/>
        <w:spacing w:line="240" w:lineRule="auto"/>
        <w:jc w:val="both"/>
        <w:rPr>
          <w:rFonts w:cs="Courier New"/>
          <w:sz w:val="28"/>
          <w:szCs w:val="28"/>
          <w:lang w:eastAsia="en-US"/>
        </w:rPr>
      </w:pPr>
    </w:p>
    <w:p w:rsidR="000941FE" w:rsidRPr="006160F5" w:rsidRDefault="000941FE" w:rsidP="006160F5">
      <w:pPr>
        <w:pStyle w:val="60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  <w:r>
        <w:rPr>
          <w:rFonts w:cs="Courier New"/>
          <w:sz w:val="28"/>
          <w:szCs w:val="28"/>
          <w:lang w:eastAsia="en-US"/>
        </w:rPr>
        <w:tab/>
      </w:r>
      <w:r w:rsidRPr="00AC27A8">
        <w:rPr>
          <w:sz w:val="28"/>
          <w:szCs w:val="28"/>
          <w:lang w:eastAsia="en-US"/>
        </w:rPr>
        <w:t xml:space="preserve">Программа - </w:t>
      </w:r>
      <w:r w:rsidRPr="006160F5">
        <w:rPr>
          <w:b w:val="0"/>
          <w:bCs w:val="0"/>
          <w:sz w:val="28"/>
          <w:szCs w:val="28"/>
        </w:rPr>
        <w:t xml:space="preserve">муниципальная программа «Совершенствование муниципального управления в муниципальном образовании </w:t>
      </w:r>
      <w:r>
        <w:rPr>
          <w:b w:val="0"/>
          <w:bCs w:val="0"/>
          <w:sz w:val="28"/>
          <w:szCs w:val="28"/>
        </w:rPr>
        <w:t xml:space="preserve">Бродецкий </w:t>
      </w:r>
      <w:r w:rsidRPr="006160F5">
        <w:rPr>
          <w:b w:val="0"/>
          <w:bCs w:val="0"/>
          <w:sz w:val="28"/>
          <w:szCs w:val="28"/>
        </w:rPr>
        <w:t>сельсовет</w:t>
      </w:r>
      <w:r>
        <w:rPr>
          <w:b w:val="0"/>
          <w:bCs w:val="0"/>
          <w:sz w:val="28"/>
          <w:szCs w:val="28"/>
        </w:rPr>
        <w:t xml:space="preserve"> Оренбургского района Оренбургской области</w:t>
      </w:r>
      <w:r w:rsidRPr="006160F5">
        <w:rPr>
          <w:b w:val="0"/>
          <w:bCs w:val="0"/>
          <w:sz w:val="28"/>
          <w:szCs w:val="28"/>
        </w:rPr>
        <w:t xml:space="preserve"> на 2017-2019 годы».</w:t>
      </w:r>
    </w:p>
    <w:p w:rsidR="000941FE" w:rsidRPr="00AC27A8" w:rsidRDefault="000941FE" w:rsidP="00CA5F60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МО Бродецкий </w:t>
      </w:r>
      <w:r w:rsidRPr="00F67DC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сельсовет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AC27A8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муниципальное образование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Бродецкий сельсовет Оренбургского района Оренбургской области</w:t>
      </w:r>
      <w:r w:rsidRPr="00AC27A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941FE" w:rsidRPr="00AC27A8" w:rsidRDefault="000941FE" w:rsidP="00CA5F60">
      <w:pPr>
        <w:pStyle w:val="60"/>
        <w:shd w:val="clear" w:color="auto" w:fill="auto"/>
        <w:spacing w:line="240" w:lineRule="auto"/>
        <w:jc w:val="both"/>
        <w:rPr>
          <w:rFonts w:cs="Courier New"/>
          <w:b w:val="0"/>
          <w:bCs w:val="0"/>
          <w:sz w:val="28"/>
          <w:szCs w:val="28"/>
        </w:rPr>
      </w:pPr>
    </w:p>
    <w:p w:rsidR="000941FE" w:rsidRPr="00AC27A8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AC27A8">
      <w:pPr>
        <w:pStyle w:val="60"/>
        <w:shd w:val="clear" w:color="auto" w:fill="auto"/>
        <w:spacing w:line="240" w:lineRule="auto"/>
        <w:jc w:val="both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78323D">
      <w:pPr>
        <w:pStyle w:val="60"/>
        <w:shd w:val="clear" w:color="auto" w:fill="auto"/>
        <w:spacing w:line="240" w:lineRule="auto"/>
        <w:jc w:val="left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694139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</w:p>
    <w:p w:rsidR="000941FE" w:rsidRDefault="000941FE" w:rsidP="00354CCE">
      <w:pPr>
        <w:pStyle w:val="60"/>
        <w:shd w:val="clear" w:color="auto" w:fill="auto"/>
        <w:spacing w:line="240" w:lineRule="auto"/>
        <w:rPr>
          <w:rFonts w:cs="Courier New"/>
          <w:sz w:val="28"/>
          <w:szCs w:val="28"/>
        </w:rPr>
      </w:pPr>
    </w:p>
    <w:p w:rsidR="000941FE" w:rsidRDefault="000941FE" w:rsidP="00354CCE">
      <w:pPr>
        <w:pStyle w:val="60"/>
        <w:shd w:val="clear" w:color="auto" w:fill="auto"/>
        <w:spacing w:line="240" w:lineRule="auto"/>
        <w:rPr>
          <w:rFonts w:cs="Courier New"/>
          <w:sz w:val="28"/>
          <w:szCs w:val="28"/>
        </w:rPr>
      </w:pPr>
    </w:p>
    <w:p w:rsidR="000941FE" w:rsidRDefault="000941FE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B562CE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 муниципальной п</w:t>
      </w:r>
      <w:r w:rsidRPr="00B562C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</w:p>
    <w:p w:rsidR="000941FE" w:rsidRPr="00354CCE" w:rsidRDefault="000941FE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sz w:val="28"/>
          <w:szCs w:val="28"/>
        </w:rPr>
        <w:t>«</w:t>
      </w:r>
      <w:r>
        <w:rPr>
          <w:sz w:val="28"/>
          <w:szCs w:val="28"/>
        </w:rPr>
        <w:t>Совершенствование муниципального управления в муниципальном образовании  Бродецкий  сельсовет Оренбургского района Оренбургской области на 2017-2019 годы</w:t>
      </w:r>
      <w:r w:rsidRPr="00354CCE">
        <w:rPr>
          <w:sz w:val="28"/>
          <w:szCs w:val="28"/>
        </w:rPr>
        <w:t>».</w:t>
      </w:r>
    </w:p>
    <w:p w:rsidR="000941FE" w:rsidRPr="00B562CE" w:rsidRDefault="000941FE" w:rsidP="00420191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rFonts w:cs="Courier New"/>
          <w:sz w:val="28"/>
          <w:szCs w:val="28"/>
        </w:rPr>
      </w:pPr>
    </w:p>
    <w:p w:rsidR="000941FE" w:rsidRPr="00B562CE" w:rsidRDefault="000941FE" w:rsidP="00B562CE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rFonts w:cs="Courier New"/>
          <w:sz w:val="28"/>
          <w:szCs w:val="28"/>
        </w:rPr>
      </w:pPr>
    </w:p>
    <w:p w:rsidR="000941FE" w:rsidRDefault="000941FE" w:rsidP="00B562CE">
      <w:pPr>
        <w:pStyle w:val="32"/>
        <w:shd w:val="clear" w:color="auto" w:fill="auto"/>
        <w:spacing w:line="240" w:lineRule="auto"/>
        <w:rPr>
          <w:rStyle w:val="11"/>
          <w:rFonts w:cs="Courier New"/>
          <w:sz w:val="28"/>
          <w:szCs w:val="28"/>
          <w:lang w:eastAsia="ru-RU"/>
        </w:rPr>
        <w:sectPr w:rsidR="000941FE" w:rsidSect="006F6ECE">
          <w:headerReference w:type="default" r:id="rId7"/>
          <w:type w:val="continuous"/>
          <w:pgSz w:w="11909" w:h="16834"/>
          <w:pgMar w:top="1134" w:right="851" w:bottom="1134" w:left="1701" w:header="0" w:footer="6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9516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61"/>
        <w:gridCol w:w="7655"/>
      </w:tblGrid>
      <w:tr w:rsidR="000941FE" w:rsidRPr="00B562CE">
        <w:trPr>
          <w:trHeight w:val="104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B562CE" w:rsidRDefault="000941FE" w:rsidP="00B562CE">
            <w:pPr>
              <w:pStyle w:val="32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Ответственный</w:t>
            </w:r>
          </w:p>
          <w:p w:rsidR="000941FE" w:rsidRPr="00B562CE" w:rsidRDefault="000941FE" w:rsidP="00B562CE">
            <w:pPr>
              <w:pStyle w:val="32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исполнитель</w:t>
            </w:r>
          </w:p>
          <w:p w:rsidR="000941FE" w:rsidRPr="00B562CE" w:rsidRDefault="000941FE" w:rsidP="00B562CE">
            <w:pPr>
              <w:pStyle w:val="32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B562CE" w:rsidRDefault="000941FE" w:rsidP="00B75D6C">
            <w:pPr>
              <w:pStyle w:val="32"/>
              <w:shd w:val="clear" w:color="auto" w:fill="auto"/>
              <w:spacing w:line="240" w:lineRule="auto"/>
              <w:ind w:left="288" w:hanging="288"/>
              <w:jc w:val="both"/>
              <w:rPr>
                <w:rFonts w:cs="Courier New"/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Администрация</w:t>
            </w:r>
            <w:r>
              <w:rPr>
                <w:rStyle w:val="11"/>
                <w:sz w:val="28"/>
                <w:szCs w:val="28"/>
                <w:lang w:eastAsia="ru-RU"/>
              </w:rPr>
              <w:t xml:space="preserve">  муниципального образования Бродецкий 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>сельс</w:t>
            </w:r>
            <w:r>
              <w:rPr>
                <w:rStyle w:val="11"/>
                <w:sz w:val="28"/>
                <w:szCs w:val="28"/>
                <w:lang w:eastAsia="ru-RU"/>
              </w:rPr>
              <w:t xml:space="preserve">овет Оренбургского района Оренбургской области                        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>(далее - Администрация поселения)</w:t>
            </w:r>
          </w:p>
        </w:tc>
      </w:tr>
      <w:tr w:rsidR="000941FE" w:rsidRPr="00B562CE">
        <w:trPr>
          <w:trHeight w:val="54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B562CE" w:rsidRDefault="000941FE" w:rsidP="00B562CE">
            <w:pPr>
              <w:pStyle w:val="32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Соисполнители</w:t>
            </w:r>
          </w:p>
          <w:p w:rsidR="000941FE" w:rsidRPr="00B562CE" w:rsidRDefault="000941FE" w:rsidP="00B562CE">
            <w:pPr>
              <w:pStyle w:val="32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B562CE" w:rsidRDefault="000941FE" w:rsidP="00B562CE">
            <w:pPr>
              <w:pStyle w:val="32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941FE" w:rsidRPr="00B562CE">
        <w:trPr>
          <w:trHeight w:val="638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B562CE" w:rsidRDefault="000941FE" w:rsidP="00B562CE">
            <w:pPr>
              <w:pStyle w:val="32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Участники</w:t>
            </w:r>
          </w:p>
          <w:p w:rsidR="000941FE" w:rsidRPr="00B562CE" w:rsidRDefault="000941FE" w:rsidP="00B562CE">
            <w:pPr>
              <w:pStyle w:val="32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B562CE" w:rsidRDefault="000941FE" w:rsidP="008F339E">
            <w:pPr>
              <w:pStyle w:val="32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Администрация</w:t>
            </w:r>
            <w:r>
              <w:rPr>
                <w:rStyle w:val="11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11"/>
                <w:sz w:val="28"/>
                <w:szCs w:val="28"/>
                <w:lang w:eastAsia="ru-RU"/>
              </w:rPr>
              <w:t xml:space="preserve">Бродецкий 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>сельс</w:t>
            </w:r>
            <w:r>
              <w:rPr>
                <w:rStyle w:val="11"/>
                <w:sz w:val="28"/>
                <w:szCs w:val="28"/>
                <w:lang w:eastAsia="ru-RU"/>
              </w:rPr>
              <w:t>овет Оренбургского района Оренбургской области</w:t>
            </w:r>
          </w:p>
        </w:tc>
      </w:tr>
      <w:tr w:rsidR="000941FE" w:rsidRPr="00B562CE">
        <w:trPr>
          <w:trHeight w:val="1051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B562CE" w:rsidRDefault="000941FE" w:rsidP="00B562CE">
            <w:pPr>
              <w:pStyle w:val="32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  <w:lang w:eastAsia="ru-RU"/>
              </w:rPr>
              <w:t>Цель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11"/>
                <w:sz w:val="28"/>
                <w:szCs w:val="28"/>
                <w:lang w:eastAsia="ru-RU"/>
              </w:rPr>
              <w:t xml:space="preserve">         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>програм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B562CE" w:rsidRDefault="000941FE" w:rsidP="00740AB5">
            <w:pPr>
              <w:pStyle w:val="32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 xml:space="preserve">Повышение эффективности деятельности органов местного самоуправления </w:t>
            </w:r>
            <w:r>
              <w:rPr>
                <w:rStyle w:val="11"/>
                <w:sz w:val="28"/>
                <w:szCs w:val="28"/>
                <w:lang w:eastAsia="ru-RU"/>
              </w:rPr>
              <w:t xml:space="preserve">муниципального образования  Бродецкий 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11"/>
                <w:sz w:val="28"/>
                <w:szCs w:val="28"/>
                <w:lang w:eastAsia="ru-RU"/>
              </w:rPr>
              <w:t>с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>ельс</w:t>
            </w:r>
            <w:r>
              <w:rPr>
                <w:rStyle w:val="11"/>
                <w:sz w:val="28"/>
                <w:szCs w:val="28"/>
                <w:lang w:eastAsia="ru-RU"/>
              </w:rPr>
              <w:t>овет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 xml:space="preserve"> по реализации своих полномочий в целях повышения качества решения вопросов местного значения, исходя из интересов населения</w:t>
            </w:r>
            <w:r>
              <w:rPr>
                <w:rStyle w:val="11"/>
                <w:sz w:val="28"/>
                <w:szCs w:val="28"/>
                <w:lang w:eastAsia="ru-RU"/>
              </w:rPr>
              <w:t>.</w:t>
            </w:r>
          </w:p>
        </w:tc>
      </w:tr>
      <w:tr w:rsidR="000941FE" w:rsidRPr="00B562CE">
        <w:trPr>
          <w:trHeight w:val="340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B562CE" w:rsidRDefault="000941FE" w:rsidP="00B562CE">
            <w:pPr>
              <w:pStyle w:val="32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 xml:space="preserve">Задачи </w:t>
            </w:r>
            <w:r>
              <w:rPr>
                <w:rStyle w:val="11"/>
                <w:sz w:val="28"/>
                <w:szCs w:val="28"/>
                <w:lang w:eastAsia="ru-RU"/>
              </w:rPr>
              <w:t xml:space="preserve">               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>про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9109FF" w:rsidRDefault="000941FE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1.Совершенствование нормативно-правовой базы, регулирующей сферу развития муниципальной службы, противодействия коррупции, информационн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 сопровождения деятельности а</w:t>
            </w: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истрации муниципального образования  Бродецкий  сельсовет Оренбургского района Оренбургской области</w:t>
            </w: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941FE" w:rsidRPr="009109FF" w:rsidRDefault="000941FE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2.Повышение профессионального уровня муниципальных служащих.</w:t>
            </w:r>
          </w:p>
          <w:p w:rsidR="000941FE" w:rsidRPr="009109FF" w:rsidRDefault="000941FE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3.Способствование достижению максимальной прозрачности механизмов муниципальной власти.</w:t>
            </w:r>
          </w:p>
          <w:p w:rsidR="000941FE" w:rsidRPr="009109FF" w:rsidRDefault="000941FE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Мониторинг коррупционных факторов и эффективности мер антикоррупционной политики.</w:t>
            </w:r>
          </w:p>
          <w:p w:rsidR="000941FE" w:rsidRPr="00B562CE" w:rsidRDefault="000941FE" w:rsidP="009109FF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rFonts w:cs="Courier New"/>
                <w:sz w:val="28"/>
                <w:szCs w:val="28"/>
              </w:rPr>
            </w:pPr>
            <w:r w:rsidRPr="009109FF">
              <w:rPr>
                <w:sz w:val="28"/>
                <w:szCs w:val="28"/>
                <w:lang w:eastAsia="en-US"/>
              </w:rPr>
              <w:t>5.Обеспечение информац</w:t>
            </w:r>
            <w:r>
              <w:rPr>
                <w:sz w:val="28"/>
                <w:szCs w:val="28"/>
                <w:lang w:eastAsia="en-US"/>
              </w:rPr>
              <w:t>ионной открытости деятельности а</w:t>
            </w:r>
            <w:r w:rsidRPr="009109FF">
              <w:rPr>
                <w:sz w:val="28"/>
                <w:szCs w:val="28"/>
                <w:lang w:eastAsia="en-US"/>
              </w:rPr>
              <w:t>дминистрации муниципального образования</w:t>
            </w:r>
          </w:p>
        </w:tc>
      </w:tr>
      <w:tr w:rsidR="000941FE" w:rsidRPr="00B562CE">
        <w:trPr>
          <w:trHeight w:val="71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B562CE" w:rsidRDefault="000941FE" w:rsidP="00B562CE">
            <w:pPr>
              <w:pStyle w:val="32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Этапы и сроки</w:t>
            </w:r>
          </w:p>
          <w:p w:rsidR="000941FE" w:rsidRPr="00B562CE" w:rsidRDefault="000941FE" w:rsidP="00B562CE">
            <w:pPr>
              <w:pStyle w:val="32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реализации</w:t>
            </w:r>
          </w:p>
          <w:p w:rsidR="000941FE" w:rsidRPr="00B562CE" w:rsidRDefault="000941FE" w:rsidP="00B562CE">
            <w:pPr>
              <w:pStyle w:val="32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B562CE" w:rsidRDefault="000941FE" w:rsidP="00C55D9C">
            <w:pPr>
              <w:pStyle w:val="32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B562CE">
              <w:rPr>
                <w:rStyle w:val="11"/>
                <w:sz w:val="28"/>
                <w:szCs w:val="28"/>
                <w:lang w:eastAsia="ru-RU"/>
              </w:rPr>
              <w:t>Программа рассчитана на период реализации с 201</w:t>
            </w:r>
            <w:r>
              <w:rPr>
                <w:rStyle w:val="11"/>
                <w:sz w:val="28"/>
                <w:szCs w:val="28"/>
                <w:lang w:eastAsia="ru-RU"/>
              </w:rPr>
              <w:t>7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 xml:space="preserve"> по 201</w:t>
            </w:r>
            <w:r>
              <w:rPr>
                <w:rStyle w:val="11"/>
                <w:sz w:val="28"/>
                <w:szCs w:val="28"/>
                <w:lang w:eastAsia="ru-RU"/>
              </w:rPr>
              <w:t>9</w:t>
            </w:r>
            <w:r w:rsidRPr="00B562CE">
              <w:rPr>
                <w:rStyle w:val="11"/>
                <w:sz w:val="28"/>
                <w:szCs w:val="28"/>
                <w:lang w:eastAsia="ru-RU"/>
              </w:rPr>
              <w:t xml:space="preserve"> годы. Программа не имеет строгой разбивки на этапы.</w:t>
            </w:r>
          </w:p>
        </w:tc>
      </w:tr>
      <w:tr w:rsidR="000941FE" w:rsidRPr="00B562CE">
        <w:trPr>
          <w:trHeight w:val="71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B562CE" w:rsidRDefault="000941FE" w:rsidP="00B562CE">
            <w:pPr>
              <w:pStyle w:val="32"/>
              <w:shd w:val="clear" w:color="auto" w:fill="auto"/>
              <w:spacing w:line="240" w:lineRule="auto"/>
              <w:rPr>
                <w:rStyle w:val="11"/>
                <w:rFonts w:cs="Courier New"/>
                <w:sz w:val="28"/>
                <w:szCs w:val="28"/>
                <w:lang w:eastAsia="ru-RU"/>
              </w:rPr>
            </w:pPr>
            <w:r>
              <w:rPr>
                <w:rStyle w:val="11"/>
                <w:sz w:val="28"/>
                <w:szCs w:val="28"/>
                <w:lang w:eastAsia="ru-RU"/>
              </w:rPr>
              <w:t>Целевые показатели (индикаторы)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091A55" w:rsidRDefault="000941FE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зависимости от потребности).</w:t>
            </w:r>
          </w:p>
          <w:p w:rsidR="000941FE" w:rsidRDefault="000941FE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правовых актов (их проектов) а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Бродецкий сельсовет Оренбургского района Оренбургской области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направленных в прокуратуру.</w:t>
            </w:r>
          </w:p>
          <w:p w:rsidR="000941FE" w:rsidRPr="00091A55" w:rsidRDefault="000941FE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941FE" w:rsidRDefault="000941FE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 Доля поступивших обращений на наличие информации о фактах коррупции со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стороны муниципальных служащих.</w:t>
            </w:r>
          </w:p>
          <w:p w:rsidR="000941FE" w:rsidRPr="00091A55" w:rsidRDefault="000941FE" w:rsidP="00091A55">
            <w:pPr>
              <w:autoSpaceDE w:val="0"/>
              <w:autoSpaceDN w:val="0"/>
              <w:adjustRightInd w:val="0"/>
              <w:rPr>
                <w:rStyle w:val="11"/>
                <w:sz w:val="28"/>
                <w:szCs w:val="28"/>
                <w:lang w:eastAsia="ru-RU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нормативных правовых актов в печатных средствах массовой информации, в сети Интернет.</w:t>
            </w:r>
          </w:p>
        </w:tc>
      </w:tr>
      <w:tr w:rsidR="000941FE" w:rsidRPr="00091A55">
        <w:trPr>
          <w:trHeight w:val="71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091A55" w:rsidRDefault="000941FE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  <w:p w:rsidR="000941FE" w:rsidRPr="00091A55" w:rsidRDefault="000941FE" w:rsidP="00B562CE">
            <w:pPr>
              <w:pStyle w:val="32"/>
              <w:shd w:val="clear" w:color="auto" w:fill="auto"/>
              <w:spacing w:line="240" w:lineRule="auto"/>
              <w:rPr>
                <w:rStyle w:val="11"/>
                <w:rFonts w:cs="Courier New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091A55" w:rsidRDefault="000941FE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финансовых затрат на реализацию 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6407865  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рублей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47 коп, 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  <w:p w:rsidR="000941FE" w:rsidRPr="00091A55" w:rsidRDefault="000941FE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в 2017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 2276817   рублей; 29 коп.</w:t>
            </w:r>
          </w:p>
          <w:p w:rsidR="000941FE" w:rsidRPr="00091A55" w:rsidRDefault="000941FE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в 2018 году – 2050018   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74 коп.</w:t>
            </w:r>
          </w:p>
          <w:p w:rsidR="000941FE" w:rsidRPr="00091A55" w:rsidRDefault="000941FE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в 2019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2081029   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44 коп.</w:t>
            </w:r>
          </w:p>
          <w:p w:rsidR="000941FE" w:rsidRPr="00091A55" w:rsidRDefault="000941FE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1FE" w:rsidRPr="00091A55" w:rsidRDefault="000941FE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 муниципального 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Бродецкий сельсовет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в  общем  объеме финансовых затрат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6205014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 коп,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в том  числе:</w:t>
            </w:r>
          </w:p>
          <w:p w:rsidR="000941FE" w:rsidRPr="00091A55" w:rsidRDefault="000941FE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- в 2017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2209200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 коп.</w:t>
            </w:r>
          </w:p>
          <w:p w:rsidR="000941FE" w:rsidRPr="00091A55" w:rsidRDefault="000941FE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- в 2018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1982401  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 коп.</w:t>
            </w:r>
          </w:p>
          <w:p w:rsidR="000941FE" w:rsidRDefault="000941FE" w:rsidP="00B2578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- в 2019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2013412  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 коп.</w:t>
            </w:r>
          </w:p>
          <w:p w:rsidR="000941FE" w:rsidRPr="00091A55" w:rsidRDefault="000941FE" w:rsidP="00B2578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1FE" w:rsidRPr="00091A55" w:rsidRDefault="000941FE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 в  общем  объеме  финансовых  затрат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202851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рублей, в том  числе:</w:t>
            </w:r>
          </w:p>
          <w:p w:rsidR="000941FE" w:rsidRPr="00091A55" w:rsidRDefault="000941FE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- в 2017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67617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941FE" w:rsidRPr="00091A55" w:rsidRDefault="000941FE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- в 2018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67617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0941FE" w:rsidRPr="005C48A9" w:rsidRDefault="000941FE" w:rsidP="005C48A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- в 2019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67617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рублей; </w:t>
            </w:r>
          </w:p>
          <w:p w:rsidR="000941FE" w:rsidRPr="00091A55" w:rsidRDefault="000941FE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41FE" w:rsidRPr="00091A55">
        <w:trPr>
          <w:trHeight w:val="71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051D25" w:rsidRDefault="000941FE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  <w:p w:rsidR="000941FE" w:rsidRPr="00051D25" w:rsidRDefault="000941FE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051D25" w:rsidRDefault="000941FE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мероприятий муниципальной программы "Совершенствование муниципального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муниципальном образовании Бродецкий  сельсовет Оренбургского района Оренбургской области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 позволит:</w:t>
            </w:r>
          </w:p>
          <w:p w:rsidR="000941FE" w:rsidRPr="00051D25" w:rsidRDefault="000941FE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развить нормативную правовую базу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Бродецкий сельсовет Оренбургского района Оренбургской области 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вопросам организации и прохождения муниципальной службы, для эффективного противодействия коррупции;</w:t>
            </w:r>
          </w:p>
          <w:p w:rsidR="000941FE" w:rsidRPr="00051D25" w:rsidRDefault="000941FE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повысить эффективность работы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Бродецкий сельсовет Оренбургского района Оренбургской области 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941FE" w:rsidRPr="00051D25" w:rsidRDefault="000941FE" w:rsidP="0062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сформировать систему открытости и доступности информации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Бродецкий сельсовет Оренбургского района Оренбургской области 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разработке, принятии решений по важнейшим вопросам жизнедеятельности населения;</w:t>
            </w:r>
          </w:p>
          <w:p w:rsidR="000941FE" w:rsidRDefault="000941FE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укрепить доверие населения 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</w:p>
          <w:p w:rsidR="000941FE" w:rsidRPr="00051D25" w:rsidRDefault="000941FE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Бродецкий сельсовет Оренбургского района Оренбургской области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повысить уважение граждан к муниципальной службе и статусу муниципального служащего.</w:t>
            </w:r>
          </w:p>
          <w:p w:rsidR="000941FE" w:rsidRPr="00051D25" w:rsidRDefault="000941FE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и, таким образом, достижение целей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941FE" w:rsidRPr="00051D25" w:rsidRDefault="000941FE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941FE" w:rsidRPr="00091A55" w:rsidRDefault="000941FE" w:rsidP="00B562CE">
      <w:pPr>
        <w:rPr>
          <w:rFonts w:ascii="Times New Roman" w:hAnsi="Times New Roman" w:cs="Times New Roman"/>
          <w:sz w:val="28"/>
          <w:szCs w:val="28"/>
        </w:rPr>
        <w:sectPr w:rsidR="000941FE" w:rsidRPr="00091A55" w:rsidSect="008A1CAC">
          <w:type w:val="continuous"/>
          <w:pgSz w:w="11909" w:h="16834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0941FE" w:rsidRPr="00091A55" w:rsidRDefault="000941FE" w:rsidP="00CB22F3">
      <w:pPr>
        <w:pStyle w:val="a1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t xml:space="preserve">1. Характеристика (содержание) </w:t>
      </w:r>
    </w:p>
    <w:p w:rsidR="000941FE" w:rsidRPr="00091A55" w:rsidRDefault="000941FE" w:rsidP="00CB22F3">
      <w:pPr>
        <w:pStyle w:val="a1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t>сферы реализации муниципальной програм</w:t>
      </w:r>
      <w:r w:rsidRPr="00091A55">
        <w:rPr>
          <w:sz w:val="28"/>
          <w:szCs w:val="28"/>
        </w:rPr>
        <w:softHyphen/>
        <w:t>мы</w:t>
      </w:r>
    </w:p>
    <w:p w:rsidR="000941FE" w:rsidRPr="00091A55" w:rsidRDefault="000941FE" w:rsidP="00CB22F3">
      <w:pPr>
        <w:pStyle w:val="a1"/>
        <w:shd w:val="clear" w:color="auto" w:fill="auto"/>
        <w:spacing w:line="240" w:lineRule="auto"/>
        <w:rPr>
          <w:sz w:val="28"/>
          <w:szCs w:val="28"/>
        </w:rPr>
      </w:pPr>
    </w:p>
    <w:p w:rsidR="000941FE" w:rsidRPr="00091A55" w:rsidRDefault="000941FE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rFonts w:cs="Courier New"/>
          <w:sz w:val="28"/>
          <w:szCs w:val="28"/>
        </w:rPr>
        <w:tab/>
      </w:r>
      <w:r w:rsidRPr="00091A55">
        <w:rPr>
          <w:sz w:val="28"/>
          <w:szCs w:val="28"/>
        </w:rPr>
        <w:t>В настоящее время перед органами местного самоуправления стоят неотложные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усилению антикоррупционной профилактики, осуществлению мероприятий, нацеленных на минимизацию последствий коррупции, повышению качества и доступности муниципальных услуг, снижению административных барьеров.</w:t>
      </w:r>
    </w:p>
    <w:p w:rsidR="000941FE" w:rsidRPr="00091A55" w:rsidRDefault="000941FE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экономического роста, повышения уровня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0941FE" w:rsidRPr="00CB22F3" w:rsidRDefault="000941FE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Pr="00CB22F3">
        <w:rPr>
          <w:sz w:val="28"/>
          <w:szCs w:val="28"/>
        </w:rPr>
        <w:t>Эти задачи невозможно решить без модернизации существующей системы муниципального управления.</w:t>
      </w:r>
    </w:p>
    <w:p w:rsidR="000941FE" w:rsidRPr="00CB22F3" w:rsidRDefault="000941FE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Pr="00CB22F3">
        <w:rPr>
          <w:sz w:val="28"/>
          <w:szCs w:val="28"/>
        </w:rPr>
        <w:t>Эффективная деятельность органов местного самоуправления невозможн</w:t>
      </w:r>
      <w:r>
        <w:rPr>
          <w:sz w:val="28"/>
          <w:szCs w:val="28"/>
        </w:rPr>
        <w:t>а без муниципальной службы. Воз</w:t>
      </w:r>
      <w:r w:rsidRPr="00CB22F3">
        <w:rPr>
          <w:sz w:val="28"/>
          <w:szCs w:val="28"/>
        </w:rPr>
        <w:t>росшее за последние годы значение местного самоуправления в обеспечении инт</w:t>
      </w:r>
      <w:r>
        <w:rPr>
          <w:sz w:val="28"/>
          <w:szCs w:val="28"/>
        </w:rPr>
        <w:t>ересов населения диктует потреб</w:t>
      </w:r>
      <w:r w:rsidRPr="00CB22F3">
        <w:rPr>
          <w:sz w:val="28"/>
          <w:szCs w:val="28"/>
        </w:rPr>
        <w:t>ность в квалифицированных муниципальных служащих. Отсутствие необходимых</w:t>
      </w:r>
      <w:r>
        <w:rPr>
          <w:sz w:val="28"/>
          <w:szCs w:val="28"/>
        </w:rPr>
        <w:t xml:space="preserve"> знаний и профессиональных навы</w:t>
      </w:r>
      <w:r w:rsidRPr="00CB22F3">
        <w:rPr>
          <w:sz w:val="28"/>
          <w:szCs w:val="28"/>
        </w:rPr>
        <w:t>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</w:t>
      </w:r>
      <w:r w:rsidRPr="00CB22F3">
        <w:rPr>
          <w:sz w:val="28"/>
          <w:szCs w:val="28"/>
        </w:rPr>
        <w:softHyphen/>
        <w:t>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инстру</w:t>
      </w:r>
      <w:r w:rsidRPr="00CB22F3">
        <w:rPr>
          <w:sz w:val="28"/>
          <w:szCs w:val="28"/>
        </w:rPr>
        <w:softHyphen/>
        <w:t>ментов повышения эффективности муниципального управления.</w:t>
      </w:r>
    </w:p>
    <w:p w:rsidR="000941FE" w:rsidRPr="00CB22F3" w:rsidRDefault="000941FE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Pr="00CB22F3">
        <w:rPr>
          <w:sz w:val="28"/>
          <w:szCs w:val="28"/>
        </w:rPr>
        <w:t>К настоящему времени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служащим.</w:t>
      </w:r>
    </w:p>
    <w:p w:rsidR="000941FE" w:rsidRPr="00CB22F3" w:rsidRDefault="000941FE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Pr="00CB22F3">
        <w:rPr>
          <w:sz w:val="28"/>
          <w:szCs w:val="28"/>
        </w:rPr>
        <w:t>От того, насколько результативно действуют органы местного самоуправле</w:t>
      </w:r>
      <w:r>
        <w:rPr>
          <w:sz w:val="28"/>
          <w:szCs w:val="28"/>
        </w:rPr>
        <w:t>ния, также во многом зависит до</w:t>
      </w:r>
      <w:r w:rsidRPr="00CB22F3">
        <w:rPr>
          <w:sz w:val="28"/>
          <w:szCs w:val="28"/>
        </w:rPr>
        <w:t>верие населения к власти в целом.</w:t>
      </w:r>
    </w:p>
    <w:p w:rsidR="000941FE" w:rsidRDefault="000941FE" w:rsidP="000047F7">
      <w:pPr>
        <w:pStyle w:val="32"/>
        <w:shd w:val="clear" w:color="auto" w:fill="auto"/>
        <w:spacing w:line="240" w:lineRule="auto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B22F3">
        <w:rPr>
          <w:sz w:val="28"/>
          <w:szCs w:val="28"/>
        </w:rPr>
        <w:t>Реализация Программы должна способствовать формированию эффект</w:t>
      </w:r>
      <w:r>
        <w:rPr>
          <w:sz w:val="28"/>
          <w:szCs w:val="28"/>
        </w:rPr>
        <w:t>ивной системы управления муници</w:t>
      </w:r>
      <w:r w:rsidRPr="00CB22F3">
        <w:rPr>
          <w:sz w:val="28"/>
          <w:szCs w:val="28"/>
        </w:rPr>
        <w:t>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труда на рабочих местах.</w:t>
      </w:r>
    </w:p>
    <w:p w:rsidR="000941FE" w:rsidRPr="007974C2" w:rsidRDefault="000941FE" w:rsidP="007974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74C2">
        <w:rPr>
          <w:rFonts w:ascii="Times New Roman" w:hAnsi="Times New Roman" w:cs="Times New Roman"/>
          <w:sz w:val="28"/>
          <w:szCs w:val="28"/>
          <w:lang w:eastAsia="en-US"/>
        </w:rPr>
        <w:t>Осуществление мероприятий муниципальной программы "Совершенствование муниципального 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Бродецкий  сельсовет Оренбургского района Оренбургской области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" позволит развить нормативную правовую базу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Бродецкий сельсовет Оренбургского района Оренбургской области 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 по вопросам организации и прохождения муниципальной службы, для эффективного противодействия коррупции; повысить эффективность работы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>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Бродецкий сельсовет Оренбургского района Оренбургской области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; сформировать систему открытости и доступности информации о деятельности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>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Бродецкий сельсовет Оренбургского района Оренбургской области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 укрепить доверие населения к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Бродецкий сельсовет Оренбургского района Оренбургской области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>, повышение уважения граждан к муниципальной службе и статусу муниципального служащего.</w:t>
      </w:r>
    </w:p>
    <w:p w:rsidR="000941FE" w:rsidRPr="00A53395" w:rsidRDefault="000941FE" w:rsidP="007974C2"/>
    <w:p w:rsidR="000941FE" w:rsidRPr="00CB22F3" w:rsidRDefault="000941FE" w:rsidP="000047F7">
      <w:pPr>
        <w:pStyle w:val="32"/>
        <w:shd w:val="clear" w:color="auto" w:fill="auto"/>
        <w:spacing w:line="240" w:lineRule="auto"/>
        <w:jc w:val="both"/>
        <w:rPr>
          <w:rFonts w:cs="Courier New"/>
          <w:sz w:val="28"/>
          <w:szCs w:val="28"/>
        </w:rPr>
      </w:pPr>
    </w:p>
    <w:p w:rsidR="000941FE" w:rsidRPr="00CB22F3" w:rsidRDefault="000941FE" w:rsidP="00EF2632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 xml:space="preserve">      2 . Основные цели, задачи  Программы</w:t>
      </w:r>
    </w:p>
    <w:p w:rsidR="000941FE" w:rsidRPr="00CB22F3" w:rsidRDefault="000941FE" w:rsidP="00EF2632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0941FE" w:rsidRDefault="000941FE" w:rsidP="00EF2632">
      <w:pPr>
        <w:pStyle w:val="32"/>
        <w:shd w:val="clear" w:color="auto" w:fill="auto"/>
        <w:spacing w:line="24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Pr="00CB22F3">
        <w:rPr>
          <w:sz w:val="28"/>
          <w:szCs w:val="28"/>
        </w:rPr>
        <w:t xml:space="preserve">Приоритетные направления государственной политики в сфере реализации Программы определены в Указе Президента Российской Федерации от 07.05.2012 </w:t>
      </w:r>
      <w:r>
        <w:rPr>
          <w:sz w:val="28"/>
          <w:szCs w:val="28"/>
        </w:rPr>
        <w:t xml:space="preserve"> </w:t>
      </w:r>
      <w:r w:rsidRPr="00CB22F3">
        <w:rPr>
          <w:sz w:val="28"/>
          <w:szCs w:val="28"/>
        </w:rPr>
        <w:t>№ 601 «Об основных направлениях совершенствования системы государственного управления», в соответствии с которым первоочередными задачами в сфере государственного и муниципального управления на современном этапе являются:</w:t>
      </w:r>
    </w:p>
    <w:p w:rsidR="000941FE" w:rsidRPr="009109FF" w:rsidRDefault="000941FE" w:rsidP="00C21A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1.Совершенствование нормативно-правовой базы, регулирующей сферу развития муниципальной службы, противодействия коррупции, информационн</w:t>
      </w:r>
      <w:r>
        <w:rPr>
          <w:rFonts w:ascii="Times New Roman" w:hAnsi="Times New Roman" w:cs="Times New Roman"/>
          <w:sz w:val="28"/>
          <w:szCs w:val="28"/>
          <w:lang w:eastAsia="en-US"/>
        </w:rPr>
        <w:t>ого сопровождения деятельности а</w:t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дмин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истрации муниципального образования Бродецкий сельсовет Оренбургского района Оренбургской области</w:t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941FE" w:rsidRPr="009109FF" w:rsidRDefault="000941FE" w:rsidP="00C21A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2.Повышение профессионального уровня муниципальных служащих.</w:t>
      </w:r>
    </w:p>
    <w:p w:rsidR="000941FE" w:rsidRPr="009109FF" w:rsidRDefault="000941FE" w:rsidP="00C21A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3.Способствование достижению максимальной прозрачности механизмов муниципальной власти.</w:t>
      </w:r>
    </w:p>
    <w:p w:rsidR="000941FE" w:rsidRPr="009109FF" w:rsidRDefault="000941FE" w:rsidP="00C21A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4. Мониторинг коррупционных факторов и эффективности мер антикоррупционной политики.</w:t>
      </w:r>
    </w:p>
    <w:p w:rsidR="000941FE" w:rsidRDefault="000941FE" w:rsidP="00C21A66">
      <w:pPr>
        <w:pStyle w:val="32"/>
        <w:shd w:val="clear" w:color="auto" w:fill="auto"/>
        <w:spacing w:line="24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  <w:lang w:eastAsia="en-US"/>
        </w:rPr>
        <w:tab/>
      </w:r>
      <w:r w:rsidRPr="009109FF">
        <w:rPr>
          <w:sz w:val="28"/>
          <w:szCs w:val="28"/>
          <w:lang w:eastAsia="en-US"/>
        </w:rPr>
        <w:t>5.Обеспечение информац</w:t>
      </w:r>
      <w:r>
        <w:rPr>
          <w:sz w:val="28"/>
          <w:szCs w:val="28"/>
          <w:lang w:eastAsia="en-US"/>
        </w:rPr>
        <w:t>ионной открытости деятельности а</w:t>
      </w:r>
      <w:r w:rsidRPr="009109FF">
        <w:rPr>
          <w:sz w:val="28"/>
          <w:szCs w:val="28"/>
          <w:lang w:eastAsia="en-US"/>
        </w:rPr>
        <w:t>дминистрации муниципального образования</w:t>
      </w:r>
    </w:p>
    <w:p w:rsidR="000941FE" w:rsidRPr="00CB22F3" w:rsidRDefault="000941FE" w:rsidP="00354CCE">
      <w:pPr>
        <w:pStyle w:val="32"/>
        <w:shd w:val="clear" w:color="auto" w:fill="auto"/>
        <w:spacing w:line="240" w:lineRule="auto"/>
        <w:jc w:val="both"/>
        <w:rPr>
          <w:rFonts w:cs="Courier New"/>
          <w:sz w:val="28"/>
          <w:szCs w:val="28"/>
        </w:rPr>
      </w:pPr>
      <w:r>
        <w:rPr>
          <w:rStyle w:val="11"/>
          <w:rFonts w:cs="Courier New"/>
          <w:sz w:val="28"/>
          <w:szCs w:val="28"/>
          <w:lang w:eastAsia="ru-RU"/>
        </w:rPr>
        <w:tab/>
      </w:r>
      <w:r>
        <w:rPr>
          <w:rStyle w:val="11"/>
          <w:sz w:val="28"/>
          <w:szCs w:val="28"/>
          <w:lang w:eastAsia="ru-RU"/>
        </w:rPr>
        <w:t>Целью программы является п</w:t>
      </w:r>
      <w:r w:rsidRPr="00B562CE">
        <w:rPr>
          <w:rStyle w:val="11"/>
          <w:sz w:val="28"/>
          <w:szCs w:val="28"/>
          <w:lang w:eastAsia="ru-RU"/>
        </w:rPr>
        <w:t xml:space="preserve">овышение эффективности деятельности органов местного самоуправления </w:t>
      </w:r>
      <w:r>
        <w:rPr>
          <w:rStyle w:val="11"/>
          <w:sz w:val="28"/>
          <w:szCs w:val="28"/>
          <w:lang w:eastAsia="ru-RU"/>
        </w:rPr>
        <w:t>муниципального образования Бродецкий с</w:t>
      </w:r>
      <w:r w:rsidRPr="00B562CE">
        <w:rPr>
          <w:rStyle w:val="11"/>
          <w:sz w:val="28"/>
          <w:szCs w:val="28"/>
          <w:lang w:eastAsia="ru-RU"/>
        </w:rPr>
        <w:t>ельс</w:t>
      </w:r>
      <w:r>
        <w:rPr>
          <w:rStyle w:val="11"/>
          <w:sz w:val="28"/>
          <w:szCs w:val="28"/>
          <w:lang w:eastAsia="ru-RU"/>
        </w:rPr>
        <w:t>овет Оренбургского района Оренбургской области</w:t>
      </w:r>
      <w:r w:rsidRPr="00B562CE">
        <w:rPr>
          <w:rStyle w:val="11"/>
          <w:sz w:val="28"/>
          <w:szCs w:val="28"/>
          <w:lang w:eastAsia="ru-RU"/>
        </w:rPr>
        <w:t xml:space="preserve"> по реализации своих полномочий в целях повышения качества решения вопросов местного значения, исходя из интересов населения</w:t>
      </w:r>
      <w:r>
        <w:rPr>
          <w:rStyle w:val="11"/>
          <w:sz w:val="28"/>
          <w:szCs w:val="28"/>
          <w:lang w:eastAsia="ru-RU"/>
        </w:rPr>
        <w:t>.</w:t>
      </w:r>
    </w:p>
    <w:p w:rsidR="000941FE" w:rsidRDefault="000941FE" w:rsidP="00EF2632">
      <w:pPr>
        <w:pStyle w:val="32"/>
        <w:shd w:val="clear" w:color="auto" w:fill="auto"/>
        <w:tabs>
          <w:tab w:val="left" w:pos="999"/>
        </w:tabs>
        <w:spacing w:line="240" w:lineRule="auto"/>
        <w:rPr>
          <w:rFonts w:cs="Courier New"/>
          <w:sz w:val="28"/>
          <w:szCs w:val="28"/>
        </w:rPr>
      </w:pPr>
    </w:p>
    <w:p w:rsidR="000941FE" w:rsidRDefault="000941FE" w:rsidP="00EF2632">
      <w:pPr>
        <w:pStyle w:val="32"/>
        <w:shd w:val="clear" w:color="auto" w:fill="auto"/>
        <w:tabs>
          <w:tab w:val="left" w:pos="999"/>
        </w:tabs>
        <w:spacing w:line="240" w:lineRule="auto"/>
        <w:rPr>
          <w:rFonts w:cs="Courier New"/>
          <w:sz w:val="28"/>
          <w:szCs w:val="28"/>
        </w:rPr>
      </w:pPr>
    </w:p>
    <w:p w:rsidR="000941FE" w:rsidRDefault="000941FE" w:rsidP="00EF2632">
      <w:pPr>
        <w:pStyle w:val="32"/>
        <w:shd w:val="clear" w:color="auto" w:fill="auto"/>
        <w:tabs>
          <w:tab w:val="left" w:pos="999"/>
        </w:tabs>
        <w:spacing w:line="240" w:lineRule="auto"/>
        <w:rPr>
          <w:rFonts w:cs="Courier New"/>
          <w:sz w:val="28"/>
          <w:szCs w:val="28"/>
        </w:rPr>
      </w:pPr>
    </w:p>
    <w:p w:rsidR="000941FE" w:rsidRPr="00CB22F3" w:rsidRDefault="000941FE" w:rsidP="00EF2632">
      <w:pPr>
        <w:pStyle w:val="32"/>
        <w:shd w:val="clear" w:color="auto" w:fill="auto"/>
        <w:tabs>
          <w:tab w:val="left" w:pos="999"/>
        </w:tabs>
        <w:spacing w:line="240" w:lineRule="auto"/>
        <w:rPr>
          <w:rFonts w:cs="Courier New"/>
          <w:sz w:val="28"/>
          <w:szCs w:val="28"/>
        </w:rPr>
      </w:pPr>
    </w:p>
    <w:p w:rsidR="000941FE" w:rsidRDefault="000941FE" w:rsidP="00EF2632">
      <w:pPr>
        <w:pStyle w:val="70"/>
        <w:shd w:val="clear" w:color="auto" w:fill="auto"/>
        <w:spacing w:line="240" w:lineRule="auto"/>
        <w:jc w:val="both"/>
        <w:rPr>
          <w:rFonts w:cs="Courier New"/>
          <w:sz w:val="28"/>
          <w:szCs w:val="28"/>
        </w:rPr>
      </w:pPr>
      <w:r w:rsidRPr="00CB22F3">
        <w:rPr>
          <w:sz w:val="28"/>
          <w:szCs w:val="28"/>
        </w:rPr>
        <w:t xml:space="preserve">                       </w:t>
      </w:r>
    </w:p>
    <w:p w:rsidR="000941FE" w:rsidRPr="00CB22F3" w:rsidRDefault="000941FE" w:rsidP="00561EFA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 xml:space="preserve">3. Ожидаемые  </w:t>
      </w:r>
      <w:r>
        <w:rPr>
          <w:sz w:val="28"/>
          <w:szCs w:val="28"/>
        </w:rPr>
        <w:t xml:space="preserve">конечные </w:t>
      </w:r>
      <w:r w:rsidRPr="00CB22F3">
        <w:rPr>
          <w:sz w:val="28"/>
          <w:szCs w:val="28"/>
        </w:rPr>
        <w:t>результаты реализации Программы</w:t>
      </w:r>
    </w:p>
    <w:p w:rsidR="000941FE" w:rsidRPr="00CB22F3" w:rsidRDefault="000941FE" w:rsidP="00FE1533">
      <w:pPr>
        <w:pStyle w:val="70"/>
        <w:shd w:val="clear" w:color="auto" w:fill="auto"/>
        <w:spacing w:line="240" w:lineRule="auto"/>
        <w:jc w:val="both"/>
        <w:rPr>
          <w:rFonts w:cs="Courier New"/>
          <w:sz w:val="28"/>
          <w:szCs w:val="28"/>
        </w:rPr>
      </w:pPr>
    </w:p>
    <w:p w:rsidR="000941FE" w:rsidRPr="0045316F" w:rsidRDefault="000941FE" w:rsidP="004531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>Последовате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льная реализация мероприятий 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>программ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>, предусмотренных муниципальной программой "Совершенствование муниципального управления", позволит достичь следующих результатов:</w:t>
      </w:r>
    </w:p>
    <w:p w:rsidR="000941FE" w:rsidRPr="0045316F" w:rsidRDefault="000941FE" w:rsidP="004531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- развить нормативную правовую базу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Бродецкий сельсовет Оренбургского района Оренбургской области 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>по вопросам организации и прохождения муниципальной службы, для эффективного противодействия коррупции;</w:t>
      </w:r>
    </w:p>
    <w:p w:rsidR="000941FE" w:rsidRPr="0045316F" w:rsidRDefault="000941FE" w:rsidP="004531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- повысить эффективность работы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Бродецкий сельсовет Оренбургского района Оренбургской области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 и е</w:t>
      </w:r>
      <w:r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 структурных подразделений;</w:t>
      </w:r>
    </w:p>
    <w:p w:rsidR="000941FE" w:rsidRPr="0045316F" w:rsidRDefault="000941FE" w:rsidP="004531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>- сформировать систему открытости и доступности информации о 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Бродецкий сельсовет Оренбургского района Оренбургской области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</w:t>
      </w:r>
    </w:p>
    <w:p w:rsidR="000941FE" w:rsidRDefault="000941FE" w:rsidP="0045316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- укрепить доверие населения к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муниципальному образованию  Бродецкий сельсовет Оренбургского района Оренбургской области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>, повысить уважение граждан к муниципальной службе и статусу муниципального служащего.</w:t>
      </w:r>
    </w:p>
    <w:p w:rsidR="000941FE" w:rsidRPr="00CB22F3" w:rsidRDefault="000941FE" w:rsidP="00EF2632">
      <w:pPr>
        <w:pStyle w:val="32"/>
        <w:shd w:val="clear" w:color="auto" w:fill="auto"/>
        <w:tabs>
          <w:tab w:val="left" w:pos="1108"/>
        </w:tabs>
        <w:spacing w:line="240" w:lineRule="auto"/>
        <w:jc w:val="both"/>
        <w:rPr>
          <w:rFonts w:cs="Courier New"/>
          <w:sz w:val="28"/>
          <w:szCs w:val="28"/>
        </w:rPr>
      </w:pPr>
    </w:p>
    <w:p w:rsidR="000941FE" w:rsidRPr="00CB22F3" w:rsidRDefault="000941FE" w:rsidP="00EF2632">
      <w:pPr>
        <w:pStyle w:val="32"/>
        <w:shd w:val="clear" w:color="auto" w:fill="auto"/>
        <w:spacing w:line="240" w:lineRule="auto"/>
        <w:jc w:val="both"/>
        <w:rPr>
          <w:rFonts w:cs="Courier New"/>
          <w:sz w:val="28"/>
          <w:szCs w:val="28"/>
        </w:rPr>
      </w:pPr>
    </w:p>
    <w:p w:rsidR="000941FE" w:rsidRPr="00CB22F3" w:rsidRDefault="000941FE" w:rsidP="00EF2632">
      <w:pPr>
        <w:pStyle w:val="70"/>
        <w:shd w:val="clear" w:color="auto" w:fill="auto"/>
        <w:tabs>
          <w:tab w:val="left" w:pos="582"/>
        </w:tabs>
        <w:spacing w:line="240" w:lineRule="auto"/>
        <w:rPr>
          <w:rFonts w:cs="Courier New"/>
          <w:sz w:val="28"/>
          <w:szCs w:val="28"/>
        </w:rPr>
      </w:pPr>
      <w:r>
        <w:rPr>
          <w:sz w:val="28"/>
          <w:szCs w:val="28"/>
        </w:rPr>
        <w:t>4</w:t>
      </w:r>
      <w:r w:rsidRPr="00CB22F3">
        <w:rPr>
          <w:sz w:val="28"/>
          <w:szCs w:val="28"/>
        </w:rPr>
        <w:t>.Методика оценки эффективности Программы</w:t>
      </w:r>
      <w:r>
        <w:rPr>
          <w:sz w:val="28"/>
          <w:szCs w:val="28"/>
        </w:rPr>
        <w:t>.</w:t>
      </w:r>
    </w:p>
    <w:p w:rsidR="000941FE" w:rsidRPr="00CB22F3" w:rsidRDefault="000941FE" w:rsidP="00EF2632">
      <w:pPr>
        <w:pStyle w:val="70"/>
        <w:shd w:val="clear" w:color="auto" w:fill="auto"/>
        <w:tabs>
          <w:tab w:val="left" w:pos="582"/>
        </w:tabs>
        <w:spacing w:line="240" w:lineRule="auto"/>
        <w:jc w:val="left"/>
        <w:rPr>
          <w:rFonts w:cs="Courier New"/>
          <w:sz w:val="28"/>
          <w:szCs w:val="28"/>
        </w:rPr>
      </w:pPr>
    </w:p>
    <w:p w:rsidR="000941FE" w:rsidRDefault="000941FE" w:rsidP="00536284">
      <w:pPr>
        <w:pStyle w:val="32"/>
        <w:shd w:val="clear" w:color="auto" w:fill="auto"/>
        <w:spacing w:line="240" w:lineRule="auto"/>
        <w:jc w:val="both"/>
        <w:rPr>
          <w:rFonts w:cs="Courier New"/>
          <w:sz w:val="28"/>
          <w:szCs w:val="28"/>
          <w:lang w:eastAsia="en-US"/>
        </w:rPr>
      </w:pPr>
      <w:r>
        <w:rPr>
          <w:rFonts w:cs="Courier New"/>
          <w:sz w:val="28"/>
          <w:szCs w:val="28"/>
        </w:rPr>
        <w:tab/>
      </w:r>
      <w:r w:rsidRPr="001A5245">
        <w:rPr>
          <w:sz w:val="28"/>
          <w:szCs w:val="28"/>
          <w:lang w:eastAsia="en-US"/>
        </w:rPr>
        <w:t xml:space="preserve">Оценка эффективности реализации </w:t>
      </w:r>
      <w:r>
        <w:rPr>
          <w:sz w:val="28"/>
          <w:szCs w:val="28"/>
          <w:lang w:eastAsia="en-US"/>
        </w:rPr>
        <w:t xml:space="preserve">проводится ответственным исполнителем в соответствии с  постановлением администрации </w:t>
      </w:r>
      <w:r w:rsidRPr="001A5245">
        <w:rPr>
          <w:sz w:val="28"/>
          <w:szCs w:val="28"/>
          <w:lang w:eastAsia="en-US"/>
        </w:rPr>
        <w:t>муниципально</w:t>
      </w:r>
      <w:r>
        <w:rPr>
          <w:sz w:val="28"/>
          <w:szCs w:val="28"/>
          <w:lang w:eastAsia="en-US"/>
        </w:rPr>
        <w:t>го образования Бродецкий сельсовет Оренбургского района Оренбургской области  от 25.12.2014 г.  № 32-п «Об утверждении Порядка разработки, реализации и оценки эффективности муниципальных программ муниципального образования Бродецкий сельсовет Оренбургского района Оренбургской области».</w:t>
      </w:r>
      <w:r w:rsidRPr="001A5245">
        <w:rPr>
          <w:sz w:val="28"/>
          <w:szCs w:val="28"/>
          <w:lang w:eastAsia="en-US"/>
        </w:rPr>
        <w:t xml:space="preserve"> </w:t>
      </w:r>
    </w:p>
    <w:p w:rsidR="000941FE" w:rsidRDefault="000941FE" w:rsidP="00536284">
      <w:pPr>
        <w:pStyle w:val="32"/>
        <w:shd w:val="clear" w:color="auto" w:fill="auto"/>
        <w:spacing w:line="240" w:lineRule="auto"/>
        <w:jc w:val="both"/>
        <w:rPr>
          <w:rFonts w:cs="Courier New"/>
          <w:sz w:val="28"/>
          <w:szCs w:val="28"/>
          <w:lang w:eastAsia="en-US"/>
        </w:rPr>
      </w:pPr>
    </w:p>
    <w:p w:rsidR="000941FE" w:rsidRDefault="000941FE" w:rsidP="00536284">
      <w:pPr>
        <w:pStyle w:val="32"/>
        <w:shd w:val="clear" w:color="auto" w:fill="auto"/>
        <w:spacing w:line="240" w:lineRule="auto"/>
        <w:jc w:val="both"/>
        <w:rPr>
          <w:rFonts w:cs="Courier New"/>
          <w:sz w:val="28"/>
          <w:szCs w:val="28"/>
        </w:rPr>
      </w:pPr>
    </w:p>
    <w:p w:rsidR="000941FE" w:rsidRDefault="000941FE" w:rsidP="00175209">
      <w:pPr>
        <w:pStyle w:val="32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</w:p>
    <w:p w:rsidR="000941FE" w:rsidRDefault="000941FE" w:rsidP="00175209">
      <w:pPr>
        <w:pStyle w:val="32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</w:p>
    <w:p w:rsidR="000941FE" w:rsidRDefault="000941FE" w:rsidP="00175209">
      <w:pPr>
        <w:pStyle w:val="32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</w:p>
    <w:p w:rsidR="000941FE" w:rsidRDefault="000941FE" w:rsidP="00175209">
      <w:pPr>
        <w:pStyle w:val="32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</w:p>
    <w:p w:rsidR="000941FE" w:rsidRDefault="000941FE" w:rsidP="00175209">
      <w:pPr>
        <w:pStyle w:val="32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</w:p>
    <w:p w:rsidR="000941FE" w:rsidRDefault="000941FE" w:rsidP="00175209">
      <w:pPr>
        <w:pStyle w:val="32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</w:p>
    <w:p w:rsidR="000941FE" w:rsidRDefault="000941FE" w:rsidP="00175209">
      <w:pPr>
        <w:pStyle w:val="32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</w:p>
    <w:p w:rsidR="000941FE" w:rsidRDefault="000941FE" w:rsidP="00175209">
      <w:pPr>
        <w:pStyle w:val="32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</w:p>
    <w:p w:rsidR="000941FE" w:rsidRDefault="000941FE" w:rsidP="00175209">
      <w:pPr>
        <w:pStyle w:val="32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</w:p>
    <w:p w:rsidR="000941FE" w:rsidRDefault="000941FE" w:rsidP="00175209">
      <w:pPr>
        <w:pStyle w:val="32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</w:p>
    <w:p w:rsidR="000941FE" w:rsidRDefault="000941FE" w:rsidP="002B2AF3">
      <w:pPr>
        <w:rPr>
          <w:rFonts w:ascii="Times New Roman" w:hAnsi="Times New Roman" w:cs="Times New Roman"/>
          <w:sz w:val="28"/>
          <w:szCs w:val="28"/>
        </w:rPr>
      </w:pPr>
    </w:p>
    <w:p w:rsidR="000941FE" w:rsidRDefault="000941FE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Pr="00442C8E" w:rsidRDefault="000941FE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</w:t>
      </w:r>
      <w:r w:rsidRPr="00442C8E">
        <w:rPr>
          <w:rFonts w:ascii="Times New Roman" w:hAnsi="Times New Roman" w:cs="Times New Roman"/>
          <w:sz w:val="28"/>
          <w:szCs w:val="28"/>
          <w:lang w:eastAsia="en-US"/>
        </w:rPr>
        <w:t>Приложение № 1</w:t>
      </w:r>
    </w:p>
    <w:p w:rsidR="000941FE" w:rsidRDefault="000941FE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  <w:r w:rsidRPr="00442C8E">
        <w:rPr>
          <w:sz w:val="28"/>
          <w:szCs w:val="28"/>
        </w:rPr>
        <w:t>к муниципальн</w:t>
      </w:r>
      <w:r>
        <w:rPr>
          <w:sz w:val="28"/>
          <w:szCs w:val="28"/>
        </w:rPr>
        <w:t>ой программе</w:t>
      </w:r>
    </w:p>
    <w:p w:rsidR="000941FE" w:rsidRDefault="000941FE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«Совершенствование</w:t>
      </w:r>
    </w:p>
    <w:p w:rsidR="000941FE" w:rsidRPr="00442C8E" w:rsidRDefault="000941FE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  <w:r w:rsidRPr="00442C8E">
        <w:rPr>
          <w:sz w:val="28"/>
          <w:szCs w:val="28"/>
        </w:rPr>
        <w:t>муниципального управления</w:t>
      </w:r>
    </w:p>
    <w:p w:rsidR="000941FE" w:rsidRDefault="000941FE" w:rsidP="006F6ECE">
      <w:pPr>
        <w:pStyle w:val="60"/>
        <w:shd w:val="clear" w:color="auto" w:fill="auto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в муниципальном образовании                </w:t>
      </w:r>
    </w:p>
    <w:p w:rsidR="000941FE" w:rsidRDefault="000941FE" w:rsidP="006F6ECE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Бродецкий                  </w:t>
      </w:r>
      <w:r w:rsidRPr="00442C8E">
        <w:rPr>
          <w:b w:val="0"/>
          <w:bCs w:val="0"/>
          <w:sz w:val="28"/>
          <w:szCs w:val="28"/>
        </w:rPr>
        <w:t>сельс</w:t>
      </w:r>
      <w:r>
        <w:rPr>
          <w:b w:val="0"/>
          <w:bCs w:val="0"/>
          <w:sz w:val="28"/>
          <w:szCs w:val="28"/>
        </w:rPr>
        <w:t>овет</w:t>
      </w:r>
      <w:r w:rsidRPr="00442C8E">
        <w:rPr>
          <w:b w:val="0"/>
          <w:bCs w:val="0"/>
          <w:sz w:val="28"/>
          <w:szCs w:val="28"/>
        </w:rPr>
        <w:t xml:space="preserve"> </w:t>
      </w:r>
    </w:p>
    <w:p w:rsidR="000941FE" w:rsidRPr="00442C8E" w:rsidRDefault="000941FE" w:rsidP="006F6ECE">
      <w:pPr>
        <w:pStyle w:val="60"/>
        <w:shd w:val="clear" w:color="auto" w:fill="auto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</w:t>
      </w:r>
      <w:r w:rsidRPr="00442C8E">
        <w:rPr>
          <w:b w:val="0"/>
          <w:bCs w:val="0"/>
          <w:sz w:val="28"/>
          <w:szCs w:val="28"/>
        </w:rPr>
        <w:t xml:space="preserve">на </w:t>
      </w:r>
      <w:r>
        <w:rPr>
          <w:b w:val="0"/>
          <w:bCs w:val="0"/>
          <w:sz w:val="28"/>
          <w:szCs w:val="28"/>
        </w:rPr>
        <w:t xml:space="preserve">       </w:t>
      </w:r>
      <w:r w:rsidRPr="00442C8E">
        <w:rPr>
          <w:b w:val="0"/>
          <w:bCs w:val="0"/>
          <w:sz w:val="28"/>
          <w:szCs w:val="28"/>
        </w:rPr>
        <w:t xml:space="preserve">2017-2019 </w:t>
      </w:r>
      <w:r>
        <w:rPr>
          <w:b w:val="0"/>
          <w:bCs w:val="0"/>
          <w:sz w:val="28"/>
          <w:szCs w:val="28"/>
        </w:rPr>
        <w:t xml:space="preserve">        </w:t>
      </w:r>
      <w:r w:rsidRPr="00442C8E">
        <w:rPr>
          <w:b w:val="0"/>
          <w:bCs w:val="0"/>
          <w:sz w:val="28"/>
          <w:szCs w:val="28"/>
        </w:rPr>
        <w:t>годы</w:t>
      </w:r>
      <w:r>
        <w:rPr>
          <w:b w:val="0"/>
          <w:bCs w:val="0"/>
          <w:sz w:val="28"/>
          <w:szCs w:val="28"/>
        </w:rPr>
        <w:t>»</w:t>
      </w:r>
      <w:r w:rsidRPr="00442C8E">
        <w:rPr>
          <w:b w:val="0"/>
          <w:bCs w:val="0"/>
          <w:sz w:val="28"/>
          <w:szCs w:val="28"/>
        </w:rPr>
        <w:t>.</w:t>
      </w:r>
    </w:p>
    <w:p w:rsidR="000941FE" w:rsidRPr="006F6ECE" w:rsidRDefault="000941FE" w:rsidP="006F6ECE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12.07.2017   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62</w:t>
      </w:r>
      <w:r w:rsidRPr="006F6ECE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0941FE" w:rsidRPr="00CB3119" w:rsidRDefault="000941FE" w:rsidP="00175209">
      <w:pPr>
        <w:pStyle w:val="32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</w:p>
    <w:p w:rsidR="000941FE" w:rsidRDefault="000941FE" w:rsidP="005E02AA">
      <w:pPr>
        <w:pStyle w:val="41"/>
        <w:shd w:val="clear" w:color="auto" w:fill="auto"/>
        <w:spacing w:line="240" w:lineRule="auto"/>
        <w:jc w:val="center"/>
        <w:rPr>
          <w:rFonts w:cs="Courier New"/>
          <w:b/>
          <w:bCs/>
          <w:sz w:val="28"/>
          <w:szCs w:val="28"/>
        </w:rPr>
      </w:pPr>
      <w:r w:rsidRPr="00131D74">
        <w:rPr>
          <w:b/>
          <w:bCs/>
          <w:sz w:val="28"/>
          <w:szCs w:val="28"/>
        </w:rPr>
        <w:t xml:space="preserve">Перечень мероприятий муниципальной программы </w:t>
      </w:r>
    </w:p>
    <w:p w:rsidR="000941FE" w:rsidRPr="005E02AA" w:rsidRDefault="000941FE" w:rsidP="005E02AA">
      <w:pPr>
        <w:pStyle w:val="41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 w:rsidRPr="005E02AA">
        <w:rPr>
          <w:b/>
          <w:bCs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>
        <w:rPr>
          <w:b/>
          <w:bCs/>
          <w:sz w:val="28"/>
          <w:szCs w:val="28"/>
        </w:rPr>
        <w:t>Бродецкий</w:t>
      </w:r>
      <w:r w:rsidRPr="005E02AA">
        <w:rPr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 xml:space="preserve"> Оренбургского района Оренбургской области</w:t>
      </w:r>
      <w:r w:rsidRPr="005E02AA">
        <w:rPr>
          <w:b/>
          <w:bCs/>
          <w:sz w:val="28"/>
          <w:szCs w:val="28"/>
        </w:rPr>
        <w:t xml:space="preserve"> на 2017-2019 годы».</w:t>
      </w:r>
    </w:p>
    <w:p w:rsidR="000941FE" w:rsidRPr="005E02AA" w:rsidRDefault="000941FE" w:rsidP="002551F3">
      <w:pPr>
        <w:pStyle w:val="70"/>
        <w:shd w:val="clear" w:color="auto" w:fill="auto"/>
        <w:spacing w:line="240" w:lineRule="auto"/>
        <w:rPr>
          <w:rFonts w:cs="Courier New"/>
          <w:sz w:val="28"/>
          <w:szCs w:val="28"/>
        </w:rPr>
      </w:pPr>
    </w:p>
    <w:tbl>
      <w:tblPr>
        <w:tblOverlap w:val="never"/>
        <w:tblW w:w="9406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2735"/>
        <w:gridCol w:w="1584"/>
        <w:gridCol w:w="1190"/>
        <w:gridCol w:w="1190"/>
        <w:gridCol w:w="2130"/>
      </w:tblGrid>
      <w:tr w:rsidR="000941FE" w:rsidRPr="00ED5ECA">
        <w:trPr>
          <w:trHeight w:val="27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Default="000941FE" w:rsidP="00342294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b/>
                <w:bCs/>
                <w:sz w:val="20"/>
                <w:szCs w:val="20"/>
                <w:lang w:eastAsia="ru-RU"/>
              </w:rPr>
            </w:pPr>
            <w:r w:rsidRPr="00ED5ECA">
              <w:rPr>
                <w:rStyle w:val="11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Style w:val="11"/>
                <w:b/>
                <w:bCs/>
                <w:sz w:val="20"/>
                <w:szCs w:val="20"/>
                <w:lang w:eastAsia="ru-RU"/>
              </w:rPr>
              <w:t>п/п</w:t>
            </w:r>
          </w:p>
          <w:p w:rsidR="000941FE" w:rsidRPr="00ED5ECA" w:rsidRDefault="000941FE" w:rsidP="00342294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2B2AF3">
            <w:pPr>
              <w:pStyle w:val="32"/>
              <w:shd w:val="clear" w:color="auto" w:fill="auto"/>
              <w:spacing w:line="230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ED5ECA">
              <w:rPr>
                <w:rStyle w:val="11"/>
                <w:b/>
                <w:bCs/>
                <w:sz w:val="20"/>
                <w:szCs w:val="20"/>
                <w:lang w:eastAsia="ru-RU"/>
              </w:rPr>
              <w:t>Наименование основного меро</w:t>
            </w:r>
            <w:r w:rsidRPr="00ED5ECA">
              <w:rPr>
                <w:rStyle w:val="11"/>
                <w:b/>
                <w:bCs/>
                <w:sz w:val="20"/>
                <w:szCs w:val="20"/>
                <w:lang w:eastAsia="ru-RU"/>
              </w:rPr>
              <w:softHyphen/>
              <w:t>приятия, мероприятия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ED5ECA">
              <w:rPr>
                <w:rStyle w:val="11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  <w:p w:rsidR="000941FE" w:rsidRPr="00ED5ECA" w:rsidRDefault="000941FE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ED5ECA">
              <w:rPr>
                <w:rStyle w:val="11"/>
                <w:b/>
                <w:bCs/>
                <w:sz w:val="20"/>
                <w:szCs w:val="20"/>
                <w:lang w:eastAsia="ru-RU"/>
              </w:rPr>
              <w:t>исполнитель,</w:t>
            </w:r>
          </w:p>
          <w:p w:rsidR="000941FE" w:rsidRPr="00ED5ECA" w:rsidRDefault="000941FE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ED5ECA">
              <w:rPr>
                <w:rStyle w:val="11"/>
                <w:b/>
                <w:bCs/>
                <w:sz w:val="20"/>
                <w:szCs w:val="20"/>
                <w:lang w:eastAsia="ru-RU"/>
              </w:rPr>
              <w:t>соисполнители,</w:t>
            </w:r>
          </w:p>
          <w:p w:rsidR="000941FE" w:rsidRPr="00ED5ECA" w:rsidRDefault="000941FE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ED5ECA">
              <w:rPr>
                <w:rStyle w:val="11"/>
                <w:b/>
                <w:bCs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ED5ECA">
              <w:rPr>
                <w:rStyle w:val="11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ED5ECA" w:rsidRDefault="000941FE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ED5ECA">
              <w:rPr>
                <w:rStyle w:val="11"/>
                <w:b/>
                <w:bCs/>
                <w:sz w:val="20"/>
                <w:szCs w:val="20"/>
                <w:lang w:eastAsia="ru-RU"/>
              </w:rPr>
              <w:t>Ожидаемый непосредствен</w:t>
            </w:r>
            <w:r w:rsidRPr="00ED5ECA">
              <w:rPr>
                <w:rStyle w:val="11"/>
                <w:b/>
                <w:bCs/>
                <w:sz w:val="20"/>
                <w:szCs w:val="20"/>
                <w:lang w:eastAsia="ru-RU"/>
              </w:rPr>
              <w:softHyphen/>
              <w:t>ный результат                   (краткое описа</w:t>
            </w:r>
            <w:r w:rsidRPr="00ED5ECA">
              <w:rPr>
                <w:rStyle w:val="11"/>
                <w:b/>
                <w:bCs/>
                <w:sz w:val="20"/>
                <w:szCs w:val="20"/>
                <w:lang w:eastAsia="ru-RU"/>
              </w:rPr>
              <w:softHyphen/>
              <w:t>ние)</w:t>
            </w:r>
          </w:p>
        </w:tc>
      </w:tr>
      <w:tr w:rsidR="000941FE" w:rsidRPr="00ED5ECA">
        <w:trPr>
          <w:trHeight w:val="66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41FE" w:rsidRPr="00ED5ECA" w:rsidRDefault="00094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41FE" w:rsidRPr="00ED5ECA" w:rsidRDefault="00094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41FE" w:rsidRPr="00ED5ECA" w:rsidRDefault="00094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ED5ECA">
              <w:rPr>
                <w:rStyle w:val="11"/>
                <w:b/>
                <w:bCs/>
                <w:sz w:val="20"/>
                <w:szCs w:val="20"/>
                <w:lang w:eastAsia="ru-RU"/>
              </w:rPr>
              <w:t>начала</w:t>
            </w:r>
          </w:p>
          <w:p w:rsidR="000941FE" w:rsidRPr="00ED5ECA" w:rsidRDefault="000941FE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ED5ECA">
              <w:rPr>
                <w:rStyle w:val="11"/>
                <w:b/>
                <w:bCs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ED5ECA">
              <w:rPr>
                <w:rStyle w:val="11"/>
                <w:b/>
                <w:bCs/>
                <w:sz w:val="20"/>
                <w:szCs w:val="20"/>
                <w:lang w:eastAsia="ru-RU"/>
              </w:rPr>
              <w:t>окончания</w:t>
            </w:r>
          </w:p>
          <w:p w:rsidR="000941FE" w:rsidRPr="00ED5ECA" w:rsidRDefault="000941FE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ED5ECA">
              <w:rPr>
                <w:rStyle w:val="11"/>
                <w:b/>
                <w:bCs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ED5ECA" w:rsidRDefault="00094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1FE" w:rsidRPr="00ED5ECA">
        <w:trPr>
          <w:trHeight w:val="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ED5ECA" w:rsidRDefault="000941FE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6</w:t>
            </w:r>
          </w:p>
        </w:tc>
      </w:tr>
      <w:tr w:rsidR="000941FE" w:rsidRP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b/>
                <w:bCs/>
                <w:sz w:val="20"/>
                <w:szCs w:val="20"/>
                <w:lang w:eastAsia="ru-RU"/>
              </w:rPr>
              <w:t>Основное мероприятие 1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«Обеспечение деятельно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сти органов местного самоуправления»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796AEF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Администрация МО 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Бродецкий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BE68C9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BE68C9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ED5ECA" w:rsidRDefault="00094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1FE" w:rsidRP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Default="000941FE" w:rsidP="009A1EA2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  <w:p w:rsidR="000941FE" w:rsidRPr="00ED5ECA" w:rsidRDefault="000941FE" w:rsidP="009A1EA2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1.</w:t>
            </w:r>
            <w:r>
              <w:rPr>
                <w:rStyle w:val="11"/>
                <w:sz w:val="20"/>
                <w:szCs w:val="20"/>
                <w:lang w:eastAsia="ru-RU"/>
              </w:rPr>
              <w:t>1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Default="000941FE" w:rsidP="009879AB">
            <w:pPr>
              <w:pStyle w:val="32"/>
              <w:shd w:val="clear" w:color="auto" w:fill="auto"/>
              <w:spacing w:line="23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  <w:p w:rsidR="000941FE" w:rsidRPr="00ED5ECA" w:rsidRDefault="000941FE" w:rsidP="009879AB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Содержание а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>ппарат</w:t>
            </w:r>
            <w:r>
              <w:rPr>
                <w:rStyle w:val="11"/>
                <w:sz w:val="20"/>
                <w:szCs w:val="20"/>
                <w:lang w:eastAsia="ru-RU"/>
              </w:rPr>
              <w:t>а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администрации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>сельс</w:t>
            </w:r>
            <w:r>
              <w:rPr>
                <w:rStyle w:val="11"/>
                <w:sz w:val="20"/>
                <w:szCs w:val="20"/>
                <w:lang w:eastAsia="ru-RU"/>
              </w:rPr>
              <w:t>овета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796AEF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Администрация МО 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Бродецкий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BE68C9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BE68C9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Default="000941FE" w:rsidP="00452B18">
            <w:pPr>
              <w:pStyle w:val="32"/>
              <w:shd w:val="clear" w:color="auto" w:fill="auto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Исполнение полномочий ор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ганов местного самоуправле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ния в соответствии с феде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ральным, региональным зако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нодательством и нормативны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 xml:space="preserve">ми правовыми актами 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МО Бродецкий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</w:t>
            </w:r>
            <w:r>
              <w:rPr>
                <w:rStyle w:val="11"/>
                <w:sz w:val="20"/>
                <w:szCs w:val="20"/>
                <w:lang w:eastAsia="ru-RU"/>
              </w:rPr>
              <w:t>овет</w:t>
            </w:r>
          </w:p>
          <w:p w:rsidR="000941FE" w:rsidRPr="00ED5ECA" w:rsidRDefault="000941FE" w:rsidP="00452B18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ED5ECA">
        <w:trPr>
          <w:trHeight w:val="11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Default="000941FE" w:rsidP="009A1EA2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  <w:p w:rsidR="000941FE" w:rsidRPr="00ED5ECA" w:rsidRDefault="000941FE" w:rsidP="009A1EA2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2B71D3" w:rsidRDefault="000941FE" w:rsidP="00C813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2 </w:t>
            </w:r>
          </w:p>
          <w:p w:rsidR="000941FE" w:rsidRDefault="000941FE" w:rsidP="00220BB9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 w:rsidRPr="00C813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Публикация нормативно-правовых актов, принимаемых органами местного самоуправления</w:t>
            </w:r>
            <w:r w:rsidRPr="00C81302">
              <w:rPr>
                <w:sz w:val="20"/>
                <w:szCs w:val="20"/>
              </w:rPr>
              <w:t>»</w:t>
            </w:r>
          </w:p>
          <w:p w:rsidR="000941FE" w:rsidRDefault="000941FE" w:rsidP="00220BB9">
            <w:pPr>
              <w:pStyle w:val="32"/>
              <w:shd w:val="clear" w:color="auto" w:fill="auto"/>
              <w:spacing w:line="23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911591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Администрация МО 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Бродецкий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911591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911591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ED5ECA" w:rsidRDefault="000941FE" w:rsidP="00A865A4">
            <w:pPr>
              <w:pStyle w:val="32"/>
              <w:shd w:val="clear" w:color="auto" w:fill="auto"/>
              <w:spacing w:line="23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</w:tr>
      <w:tr w:rsidR="000941FE" w:rsidRPr="00ED5ECA">
        <w:trPr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Default="000941FE" w:rsidP="009A1EA2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  <w:p w:rsidR="000941FE" w:rsidRDefault="000941FE" w:rsidP="009A1EA2">
            <w:pPr>
              <w:pStyle w:val="32"/>
              <w:shd w:val="clear" w:color="auto" w:fill="auto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Default="000941FE" w:rsidP="00220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1FE" w:rsidRPr="00C81302" w:rsidRDefault="000941FE" w:rsidP="00783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нормативно-правовых актов  в сети Интернет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ED5ECA" w:rsidRDefault="000941FE" w:rsidP="00911591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Администрация МО 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Бродецкий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ED5ECA" w:rsidRDefault="000941FE" w:rsidP="00911591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ED5ECA" w:rsidRDefault="000941FE" w:rsidP="00911591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Default="000941FE" w:rsidP="00B31D8D">
            <w:pPr>
              <w:pStyle w:val="32"/>
              <w:shd w:val="clear" w:color="auto" w:fill="auto"/>
              <w:spacing w:line="23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  <w:p w:rsidR="000941FE" w:rsidRDefault="000941FE" w:rsidP="00B31D8D">
            <w:pPr>
              <w:pStyle w:val="32"/>
              <w:shd w:val="clear" w:color="auto" w:fill="auto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Обеспечение открытости и доступа информации о деятельности администрации</w:t>
            </w:r>
          </w:p>
          <w:p w:rsidR="000941FE" w:rsidRPr="00ED5ECA" w:rsidRDefault="000941FE" w:rsidP="00B31D8D">
            <w:pPr>
              <w:pStyle w:val="32"/>
              <w:shd w:val="clear" w:color="auto" w:fill="auto"/>
              <w:spacing w:line="23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</w:tr>
      <w:tr w:rsidR="000941FE" w:rsidRPr="00ED5ECA">
        <w:trPr>
          <w:trHeight w:val="1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b/>
                <w:bCs/>
                <w:sz w:val="20"/>
                <w:szCs w:val="20"/>
                <w:lang w:eastAsia="ru-RU"/>
              </w:rPr>
              <w:t xml:space="preserve">Основное мероприятие3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>«Осуществление передан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ных полномочий из бюд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жетов других уровней»</w:t>
            </w:r>
          </w:p>
          <w:p w:rsidR="000941FE" w:rsidRPr="00ED5ECA" w:rsidRDefault="000941FE">
            <w:pPr>
              <w:pStyle w:val="32"/>
              <w:shd w:val="clear" w:color="auto" w:fill="auto"/>
              <w:spacing w:line="226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796AEF">
            <w:pPr>
              <w:pStyle w:val="32"/>
              <w:shd w:val="clear" w:color="auto" w:fill="auto"/>
              <w:spacing w:line="226" w:lineRule="exact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Администрация МО 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Бродецкий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BE68C9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ED5ECA" w:rsidRDefault="000941FE" w:rsidP="00BE68C9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ED5ECA" w:rsidRDefault="00094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1FE" w:rsidRPr="00ED5ECA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ED5ECA" w:rsidRDefault="000941FE" w:rsidP="00010342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3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ED5ECA" w:rsidRDefault="000941FE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Мероприятие Осуществ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ление первичного воин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ского учета на территори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ях, где отсутствуют воен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 xml:space="preserve">ные комиссариаты  </w:t>
            </w:r>
          </w:p>
          <w:p w:rsidR="000941FE" w:rsidRPr="00ED5ECA" w:rsidRDefault="000941FE">
            <w:pPr>
              <w:pStyle w:val="32"/>
              <w:shd w:val="clear" w:color="auto" w:fill="auto"/>
              <w:spacing w:line="226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ED5ECA" w:rsidRDefault="000941FE" w:rsidP="00796AEF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Администрация МО 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Бродецкий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ED5ECA" w:rsidRDefault="000941FE" w:rsidP="00BE68C9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ED5ECA" w:rsidRDefault="000941FE" w:rsidP="00BE68C9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ED5ECA" w:rsidRDefault="000941FE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Выполнение полномочий по первичному воинскому учёту граждан</w:t>
            </w:r>
          </w:p>
        </w:tc>
      </w:tr>
      <w:tr w:rsidR="000941FE" w:rsidRPr="00ED5ECA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Default="000941FE" w:rsidP="00010342">
            <w:pPr>
              <w:pStyle w:val="32"/>
              <w:shd w:val="clear" w:color="auto" w:fill="auto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Default="000941FE">
            <w:pPr>
              <w:pStyle w:val="32"/>
              <w:shd w:val="clear" w:color="auto" w:fill="auto"/>
              <w:spacing w:line="226" w:lineRule="exact"/>
              <w:rPr>
                <w:rStyle w:val="11"/>
                <w:b/>
                <w:bCs/>
                <w:sz w:val="20"/>
                <w:szCs w:val="20"/>
                <w:lang w:eastAsia="ru-RU"/>
              </w:rPr>
            </w:pPr>
            <w:r w:rsidRPr="00ED5ECA">
              <w:rPr>
                <w:rStyle w:val="11"/>
                <w:b/>
                <w:bCs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Style w:val="11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0941FE" w:rsidRPr="001C7A94" w:rsidRDefault="000941FE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  <w:r w:rsidRPr="001C7A94">
              <w:rPr>
                <w:sz w:val="20"/>
                <w:szCs w:val="20"/>
              </w:rPr>
              <w:t>«Повышение квалификации   муниципальных   служащих»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ED5ECA" w:rsidRDefault="000941FE" w:rsidP="00796AEF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Администрация МО 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Бродецкий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ED5ECA" w:rsidRDefault="000941FE" w:rsidP="005C48A9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ED5ECA" w:rsidRDefault="000941FE" w:rsidP="005C48A9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ED5ECA" w:rsidRDefault="000941FE">
            <w:pPr>
              <w:pStyle w:val="32"/>
              <w:shd w:val="clear" w:color="auto" w:fill="auto"/>
              <w:spacing w:line="23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</w:tr>
      <w:tr w:rsidR="000941FE" w:rsidRPr="00ED5ECA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Default="000941FE" w:rsidP="00010342">
            <w:pPr>
              <w:pStyle w:val="32"/>
              <w:shd w:val="clear" w:color="auto" w:fill="auto"/>
              <w:spacing w:line="19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1C7A94" w:rsidRDefault="000941FE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b/>
                <w:bCs/>
                <w:sz w:val="20"/>
                <w:szCs w:val="20"/>
                <w:lang w:eastAsia="ru-RU"/>
              </w:rPr>
            </w:pPr>
            <w:r w:rsidRPr="001C7A94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ED5ECA" w:rsidRDefault="000941FE" w:rsidP="00796AEF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Администрация МО 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Бродецкий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ED5ECA" w:rsidRDefault="000941FE" w:rsidP="005C48A9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ED5ECA" w:rsidRDefault="000941FE" w:rsidP="005C48A9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ED5ECA" w:rsidRDefault="000941FE">
            <w:pPr>
              <w:pStyle w:val="32"/>
              <w:shd w:val="clear" w:color="auto" w:fill="auto"/>
              <w:spacing w:line="23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  <w:r w:rsidRPr="00ED5ECA">
              <w:rPr>
                <w:rStyle w:val="11"/>
                <w:sz w:val="20"/>
                <w:szCs w:val="20"/>
                <w:lang w:eastAsia="ru-RU"/>
              </w:rPr>
              <w:t>Исполнение полномочий ор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ганов местного самоуправле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ния в соответствии с феде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ральным, региональным зако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>нодательством и нормативны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softHyphen/>
              <w:t xml:space="preserve">ми правовыми актами 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МО Бродецкий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</w:t>
            </w:r>
            <w:r>
              <w:rPr>
                <w:rStyle w:val="11"/>
                <w:sz w:val="20"/>
                <w:szCs w:val="20"/>
                <w:lang w:eastAsia="ru-RU"/>
              </w:rPr>
              <w:t>овет</w:t>
            </w:r>
          </w:p>
        </w:tc>
      </w:tr>
    </w:tbl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  <w:sectPr w:rsidR="000941FE" w:rsidSect="00382C21">
          <w:headerReference w:type="default" r:id="rId8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0941FE" w:rsidRDefault="000941FE">
      <w:pPr>
        <w:pStyle w:val="32"/>
        <w:shd w:val="clear" w:color="auto" w:fill="auto"/>
        <w:spacing w:line="190" w:lineRule="exact"/>
        <w:rPr>
          <w:rFonts w:cs="Courier New"/>
        </w:rPr>
      </w:pPr>
    </w:p>
    <w:p w:rsidR="000941FE" w:rsidRDefault="000941FE" w:rsidP="00237EB1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20665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Pr="00442C8E" w:rsidRDefault="000941FE" w:rsidP="00BD4126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</w:t>
      </w:r>
      <w:r w:rsidRPr="00442C8E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</w:p>
    <w:p w:rsidR="000941FE" w:rsidRDefault="000941FE" w:rsidP="00BD4126">
      <w:pPr>
        <w:pStyle w:val="4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442C8E">
        <w:rPr>
          <w:sz w:val="28"/>
          <w:szCs w:val="28"/>
        </w:rPr>
        <w:t>к муниципальн</w:t>
      </w:r>
      <w:r>
        <w:rPr>
          <w:sz w:val="28"/>
          <w:szCs w:val="28"/>
        </w:rPr>
        <w:t>ой     программе</w:t>
      </w:r>
    </w:p>
    <w:p w:rsidR="000941FE" w:rsidRDefault="000941FE" w:rsidP="00BD4126">
      <w:pPr>
        <w:pStyle w:val="4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«Совершенствование</w:t>
      </w:r>
    </w:p>
    <w:p w:rsidR="000941FE" w:rsidRPr="00442C8E" w:rsidRDefault="000941FE" w:rsidP="00BD4126">
      <w:pPr>
        <w:pStyle w:val="4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442C8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</w:t>
      </w:r>
      <w:r w:rsidRPr="00442C8E">
        <w:rPr>
          <w:sz w:val="28"/>
          <w:szCs w:val="28"/>
        </w:rPr>
        <w:t>управления</w:t>
      </w:r>
    </w:p>
    <w:p w:rsidR="000941FE" w:rsidRDefault="000941FE" w:rsidP="00BD4126">
      <w:pPr>
        <w:pStyle w:val="60"/>
        <w:shd w:val="clear" w:color="auto" w:fill="auto"/>
        <w:spacing w:line="240" w:lineRule="auto"/>
        <w:jc w:val="left"/>
        <w:rPr>
          <w:rFonts w:cs="Courier New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</w:t>
      </w:r>
      <w:r w:rsidRPr="00442C8E">
        <w:rPr>
          <w:b w:val="0"/>
          <w:bCs w:val="0"/>
          <w:sz w:val="28"/>
          <w:szCs w:val="28"/>
        </w:rPr>
        <w:t xml:space="preserve">в </w:t>
      </w:r>
      <w:r>
        <w:rPr>
          <w:b w:val="0"/>
          <w:bCs w:val="0"/>
          <w:sz w:val="28"/>
          <w:szCs w:val="28"/>
        </w:rPr>
        <w:t xml:space="preserve">муниципальном образовании </w:t>
      </w:r>
    </w:p>
    <w:p w:rsidR="000941FE" w:rsidRDefault="000941FE" w:rsidP="00BD4126">
      <w:pPr>
        <w:pStyle w:val="60"/>
        <w:shd w:val="clear" w:color="auto" w:fill="auto"/>
        <w:spacing w:line="240" w:lineRule="auto"/>
        <w:jc w:val="both"/>
        <w:rPr>
          <w:rFonts w:cs="Courier New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Бродецкий                  </w:t>
      </w:r>
      <w:r w:rsidRPr="00442C8E">
        <w:rPr>
          <w:b w:val="0"/>
          <w:bCs w:val="0"/>
          <w:sz w:val="28"/>
          <w:szCs w:val="28"/>
        </w:rPr>
        <w:t>сельс</w:t>
      </w:r>
      <w:r>
        <w:rPr>
          <w:b w:val="0"/>
          <w:bCs w:val="0"/>
          <w:sz w:val="28"/>
          <w:szCs w:val="28"/>
        </w:rPr>
        <w:t>овет</w:t>
      </w:r>
      <w:r w:rsidRPr="00442C8E">
        <w:rPr>
          <w:b w:val="0"/>
          <w:bCs w:val="0"/>
          <w:sz w:val="28"/>
          <w:szCs w:val="28"/>
        </w:rPr>
        <w:t xml:space="preserve"> </w:t>
      </w:r>
    </w:p>
    <w:p w:rsidR="000941FE" w:rsidRDefault="000941FE" w:rsidP="00BD4126">
      <w:pPr>
        <w:pStyle w:val="60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Оренбургского               района</w:t>
      </w:r>
    </w:p>
    <w:p w:rsidR="000941FE" w:rsidRDefault="000941FE" w:rsidP="00BD4126">
      <w:pPr>
        <w:pStyle w:val="60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Оренбургской               области</w:t>
      </w:r>
    </w:p>
    <w:p w:rsidR="000941FE" w:rsidRPr="00442C8E" w:rsidRDefault="000941FE" w:rsidP="00BD4126">
      <w:pPr>
        <w:pStyle w:val="60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</w:t>
      </w:r>
      <w:r w:rsidRPr="00442C8E">
        <w:rPr>
          <w:b w:val="0"/>
          <w:bCs w:val="0"/>
          <w:sz w:val="28"/>
          <w:szCs w:val="28"/>
        </w:rPr>
        <w:t xml:space="preserve">на </w:t>
      </w:r>
      <w:r>
        <w:rPr>
          <w:b w:val="0"/>
          <w:bCs w:val="0"/>
          <w:sz w:val="28"/>
          <w:szCs w:val="28"/>
        </w:rPr>
        <w:t xml:space="preserve">         </w:t>
      </w:r>
      <w:r w:rsidRPr="00442C8E">
        <w:rPr>
          <w:b w:val="0"/>
          <w:bCs w:val="0"/>
          <w:sz w:val="28"/>
          <w:szCs w:val="28"/>
        </w:rPr>
        <w:t xml:space="preserve">2017-2019 </w:t>
      </w:r>
      <w:r>
        <w:rPr>
          <w:b w:val="0"/>
          <w:bCs w:val="0"/>
          <w:sz w:val="28"/>
          <w:szCs w:val="28"/>
        </w:rPr>
        <w:t xml:space="preserve">         </w:t>
      </w:r>
      <w:r w:rsidRPr="00442C8E">
        <w:rPr>
          <w:b w:val="0"/>
          <w:bCs w:val="0"/>
          <w:sz w:val="28"/>
          <w:szCs w:val="28"/>
        </w:rPr>
        <w:t>годы</w:t>
      </w:r>
      <w:r>
        <w:rPr>
          <w:b w:val="0"/>
          <w:bCs w:val="0"/>
          <w:sz w:val="28"/>
          <w:szCs w:val="28"/>
        </w:rPr>
        <w:t>»</w:t>
      </w:r>
      <w:r w:rsidRPr="00442C8E">
        <w:rPr>
          <w:b w:val="0"/>
          <w:bCs w:val="0"/>
          <w:sz w:val="28"/>
          <w:szCs w:val="28"/>
        </w:rPr>
        <w:t>.</w:t>
      </w:r>
    </w:p>
    <w:p w:rsidR="000941FE" w:rsidRPr="006F6ECE" w:rsidRDefault="000941FE" w:rsidP="006F6ECE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12.07.2017   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62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F6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1FE" w:rsidRPr="00442C8E" w:rsidRDefault="000941FE" w:rsidP="00BD4126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</w:t>
      </w:r>
    </w:p>
    <w:p w:rsidR="000941FE" w:rsidRDefault="000941FE" w:rsidP="0020665A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941FE" w:rsidRDefault="000941FE" w:rsidP="0020665A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E3E66"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целевых показателей (индикаторов)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DE3E66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941FE" w:rsidRPr="00485FCA" w:rsidRDefault="000941FE" w:rsidP="00485FCA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их значениях</w:t>
      </w:r>
    </w:p>
    <w:p w:rsidR="000941FE" w:rsidRDefault="000941FE" w:rsidP="00CC04E1"/>
    <w:p w:rsidR="000941FE" w:rsidRPr="00BA53F7" w:rsidRDefault="000941FE" w:rsidP="004155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A53F7">
        <w:rPr>
          <w:rFonts w:ascii="Times New Roman" w:hAnsi="Times New Roman" w:cs="Times New Roman"/>
          <w:sz w:val="20"/>
          <w:szCs w:val="20"/>
        </w:rPr>
        <w:t>Сведения</w:t>
      </w:r>
    </w:p>
    <w:p w:rsidR="000941FE" w:rsidRPr="00BA53F7" w:rsidRDefault="000941FE" w:rsidP="004155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A53F7">
        <w:rPr>
          <w:rFonts w:ascii="Times New Roman" w:hAnsi="Times New Roman" w:cs="Times New Roman"/>
          <w:sz w:val="20"/>
          <w:szCs w:val="20"/>
        </w:rPr>
        <w:t xml:space="preserve">О целевых показателях эффективности реализации программы </w:t>
      </w:r>
    </w:p>
    <w:tbl>
      <w:tblPr>
        <w:tblW w:w="11221" w:type="dxa"/>
        <w:tblInd w:w="-14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76"/>
        <w:gridCol w:w="1832"/>
        <w:gridCol w:w="1551"/>
        <w:gridCol w:w="1129"/>
        <w:gridCol w:w="1302"/>
        <w:gridCol w:w="992"/>
        <w:gridCol w:w="1133"/>
        <w:gridCol w:w="739"/>
      </w:tblGrid>
      <w:tr w:rsidR="000941FE" w:rsidRPr="00BA53F7" w:rsidTr="00D71BD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N п/п 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4155EA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Значение  показателей эффективности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E" w:rsidRPr="00BA53F7" w:rsidRDefault="000941FE">
            <w:pPr>
              <w:widowControl/>
            </w:pPr>
          </w:p>
        </w:tc>
      </w:tr>
      <w:tr w:rsidR="000941FE" w:rsidRPr="00BA53F7" w:rsidTr="00D71BDC">
        <w:trPr>
          <w:trHeight w:val="1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Отчетный  год (базовый)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2019 год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E" w:rsidRPr="00BA53F7" w:rsidRDefault="000941FE" w:rsidP="004155EA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0941FE" w:rsidRPr="00BA53F7" w:rsidTr="00D71BDC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41FE" w:rsidRPr="00BA53F7" w:rsidTr="00D71BDC">
        <w:trPr>
          <w:trHeight w:val="185"/>
        </w:trPr>
        <w:tc>
          <w:tcPr>
            <w:tcW w:w="11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EA67F6">
            <w:pPr>
              <w:widowControl/>
              <w:jc w:val="center"/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Муниципальная программа "Совершенствование муниципального управления в муниципальном образовании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Бродецкий </w:t>
            </w: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сельсовет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Оренбургского района Оренбургской области</w:t>
            </w: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2017-2019 годы»"</w:t>
            </w:r>
          </w:p>
        </w:tc>
      </w:tr>
      <w:tr w:rsidR="000941FE" w:rsidRPr="00BA53F7" w:rsidTr="00D71BD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зависимости от потребности)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(от потребности)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профессиональную подготовку и повышение квалификации / количество муниципальных служащих, подлежащих прохождению профессиональной подготовки и повышению квалификации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E" w:rsidRPr="00BA53F7" w:rsidRDefault="000941FE" w:rsidP="00C45A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41FE" w:rsidRPr="00BA53F7" w:rsidTr="00D71BD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415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правовых актов (их проектов) Администрации муниципального образования направленных в прокуратуру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(от общего количества правовых актов, подлежащих направлению в прокуратуру)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C05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правовых актов (их проектов) Администрации муниципального образования, направленных в прокуратуру / Общее количество правовых актов, подлежащих направлению в прокуратуру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E" w:rsidRPr="00BA53F7" w:rsidRDefault="000941FE" w:rsidP="00C45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0941FE" w:rsidRPr="00BA53F7" w:rsidTr="00D71BDC">
        <w:trPr>
          <w:trHeight w:val="1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415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поступивших обращений на наличие информации о фактах коррупции со стороны муниципальных служащих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(от общего количества обращений)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поступивших обращений на наличие информации о фактах коррупции со стороны муниципальных служащих / Общее количество обращений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E" w:rsidRPr="00BA53F7" w:rsidRDefault="000941FE" w:rsidP="00C4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41FE" w:rsidRPr="00BA53F7" w:rsidTr="00D71BD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% (от общего количества должностных лиц, назначенных ответственными за работу по профилактике коррупционных и иных правонарушений, и должностных лиц, ответственных за проведение антикоррупционной экспертизы)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повышение квалификации, профессиональную подготовку, переподготовку, принявших участие в обучающих семинарах по вопросам противодействия коррупции на муниципальной службе / Общее количество должностных лиц, назначенных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41FE" w:rsidRPr="00BA53F7" w:rsidTr="00D71B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816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рассмотренных комиссиями по соблюдению требований к служебному поведению муниципальных служащих и урегулированию конфликта интересов нарушений (конфликта интересов) (в %)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% (от общего количества выявленных нарушений)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BE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комиссиями по соблюдению требований к служебному поведению муниципальных служащих и урегулированию конфликта интересов нарушений / количество выявленных нарушений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166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E" w:rsidRPr="00BA53F7" w:rsidRDefault="000941FE" w:rsidP="00C45A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41FE" w:rsidRPr="00BA53F7" w:rsidTr="00D71B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% (от количества лиц, в отношении которых были основания для проведения проверки)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 / Количество лиц, в отношении которых были основания для проведения проверки * 100 %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E" w:rsidRPr="00BA53F7" w:rsidRDefault="000941FE" w:rsidP="00C4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41FE" w:rsidRPr="00BA53F7" w:rsidTr="00D71B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BA5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подготовленных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 правовых актов а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дминистрации в средствах массовой информации, действующих в Интернете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1662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1FE" w:rsidRPr="00BA53F7" w:rsidRDefault="000941F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E" w:rsidRPr="00BA53F7" w:rsidRDefault="000941FE" w:rsidP="0016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941FE" w:rsidRPr="005311CE" w:rsidRDefault="000941FE" w:rsidP="00CC04E1">
      <w:pPr>
        <w:rPr>
          <w:rFonts w:ascii="Times New Roman" w:hAnsi="Times New Roman" w:cs="Times New Roman"/>
          <w:sz w:val="28"/>
          <w:szCs w:val="28"/>
        </w:rPr>
      </w:pPr>
    </w:p>
    <w:p w:rsidR="000941FE" w:rsidRDefault="000941FE" w:rsidP="00CC04E1"/>
    <w:p w:rsidR="000941FE" w:rsidRDefault="000941FE" w:rsidP="00CC04E1"/>
    <w:p w:rsidR="000941FE" w:rsidRDefault="000941FE" w:rsidP="00CC04E1"/>
    <w:p w:rsidR="000941FE" w:rsidRDefault="000941FE" w:rsidP="00CC04E1"/>
    <w:p w:rsidR="000941FE" w:rsidRDefault="000941FE" w:rsidP="00CC04E1"/>
    <w:p w:rsidR="000941FE" w:rsidRDefault="000941FE" w:rsidP="00CC04E1"/>
    <w:p w:rsidR="000941FE" w:rsidRDefault="000941FE" w:rsidP="00CC04E1"/>
    <w:p w:rsidR="000941FE" w:rsidRDefault="000941FE" w:rsidP="00CC04E1"/>
    <w:p w:rsidR="000941FE" w:rsidRDefault="000941FE" w:rsidP="00CC04E1"/>
    <w:p w:rsidR="000941FE" w:rsidRDefault="000941FE" w:rsidP="00CC04E1"/>
    <w:p w:rsidR="000941FE" w:rsidRDefault="000941FE" w:rsidP="00CC04E1"/>
    <w:p w:rsidR="000941FE" w:rsidRDefault="000941FE" w:rsidP="00CC04E1"/>
    <w:p w:rsidR="000941FE" w:rsidRDefault="000941FE" w:rsidP="00CC04E1"/>
    <w:p w:rsidR="000941FE" w:rsidRDefault="000941FE" w:rsidP="00CC04E1"/>
    <w:p w:rsidR="000941FE" w:rsidRDefault="000941FE" w:rsidP="00CC04E1"/>
    <w:p w:rsidR="000941FE" w:rsidRDefault="000941FE" w:rsidP="00CC04E1"/>
    <w:p w:rsidR="000941FE" w:rsidRDefault="000941FE" w:rsidP="00BF6F4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41FE" w:rsidRDefault="000941FE" w:rsidP="00742241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</w:t>
      </w:r>
    </w:p>
    <w:p w:rsidR="000941FE" w:rsidRPr="00442C8E" w:rsidRDefault="000941FE" w:rsidP="00BF0F1E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</w:t>
      </w:r>
      <w:r w:rsidRPr="00442C8E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</w:p>
    <w:p w:rsidR="000941FE" w:rsidRDefault="000941FE" w:rsidP="00742241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</w:t>
      </w:r>
      <w:r w:rsidRPr="00442C8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   программе</w:t>
      </w:r>
    </w:p>
    <w:p w:rsidR="000941FE" w:rsidRDefault="000941FE" w:rsidP="00742241">
      <w:pPr>
        <w:pStyle w:val="4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«Совершенствование</w:t>
      </w:r>
    </w:p>
    <w:p w:rsidR="000941FE" w:rsidRPr="00442C8E" w:rsidRDefault="000941FE" w:rsidP="00742241">
      <w:pPr>
        <w:pStyle w:val="4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442C8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</w:t>
      </w:r>
      <w:r w:rsidRPr="00442C8E">
        <w:rPr>
          <w:sz w:val="28"/>
          <w:szCs w:val="28"/>
        </w:rPr>
        <w:t>управления</w:t>
      </w:r>
    </w:p>
    <w:p w:rsidR="000941FE" w:rsidRDefault="000941FE" w:rsidP="00742241">
      <w:pPr>
        <w:pStyle w:val="60"/>
        <w:shd w:val="clear" w:color="auto" w:fill="auto"/>
        <w:spacing w:line="240" w:lineRule="auto"/>
        <w:jc w:val="left"/>
        <w:rPr>
          <w:rFonts w:cs="Courier New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</w:t>
      </w:r>
      <w:r w:rsidRPr="00442C8E">
        <w:rPr>
          <w:b w:val="0"/>
          <w:bCs w:val="0"/>
          <w:sz w:val="28"/>
          <w:szCs w:val="28"/>
        </w:rPr>
        <w:t xml:space="preserve">в </w:t>
      </w:r>
      <w:r>
        <w:rPr>
          <w:b w:val="0"/>
          <w:bCs w:val="0"/>
          <w:sz w:val="28"/>
          <w:szCs w:val="28"/>
        </w:rPr>
        <w:t xml:space="preserve">муниципальном образовании </w:t>
      </w:r>
    </w:p>
    <w:p w:rsidR="000941FE" w:rsidRDefault="000941FE" w:rsidP="00742241">
      <w:pPr>
        <w:pStyle w:val="60"/>
        <w:shd w:val="clear" w:color="auto" w:fill="auto"/>
        <w:spacing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Бродецкий                  </w:t>
      </w:r>
      <w:r w:rsidRPr="00442C8E">
        <w:rPr>
          <w:b w:val="0"/>
          <w:bCs w:val="0"/>
          <w:sz w:val="28"/>
          <w:szCs w:val="28"/>
        </w:rPr>
        <w:t>сельс</w:t>
      </w:r>
      <w:r>
        <w:rPr>
          <w:b w:val="0"/>
          <w:bCs w:val="0"/>
          <w:sz w:val="28"/>
          <w:szCs w:val="28"/>
        </w:rPr>
        <w:t xml:space="preserve">овет </w:t>
      </w:r>
    </w:p>
    <w:p w:rsidR="000941FE" w:rsidRDefault="000941FE" w:rsidP="00742241">
      <w:pPr>
        <w:pStyle w:val="60"/>
        <w:shd w:val="clear" w:color="auto" w:fill="auto"/>
        <w:spacing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Оренбургского               района </w:t>
      </w:r>
    </w:p>
    <w:p w:rsidR="000941FE" w:rsidRDefault="000941FE" w:rsidP="00742241">
      <w:pPr>
        <w:pStyle w:val="60"/>
        <w:shd w:val="clear" w:color="auto" w:fill="auto"/>
        <w:spacing w:line="240" w:lineRule="auto"/>
        <w:jc w:val="left"/>
        <w:rPr>
          <w:rFonts w:cs="Courier New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Оренбургской               области </w:t>
      </w:r>
      <w:r w:rsidRPr="00442C8E">
        <w:rPr>
          <w:b w:val="0"/>
          <w:bCs w:val="0"/>
          <w:sz w:val="28"/>
          <w:szCs w:val="28"/>
        </w:rPr>
        <w:t xml:space="preserve"> </w:t>
      </w:r>
    </w:p>
    <w:p w:rsidR="000941FE" w:rsidRDefault="000941FE" w:rsidP="00742241">
      <w:pPr>
        <w:pStyle w:val="60"/>
        <w:shd w:val="clear" w:color="auto" w:fill="auto"/>
        <w:spacing w:line="240" w:lineRule="auto"/>
        <w:jc w:val="left"/>
        <w:rPr>
          <w:rFonts w:cs="Courier New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н</w:t>
      </w:r>
      <w:r w:rsidRPr="00442C8E"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 xml:space="preserve">        </w:t>
      </w:r>
      <w:r w:rsidRPr="00442C8E">
        <w:rPr>
          <w:b w:val="0"/>
          <w:bCs w:val="0"/>
          <w:sz w:val="28"/>
          <w:szCs w:val="28"/>
        </w:rPr>
        <w:t xml:space="preserve"> 2017-2019</w:t>
      </w:r>
      <w:r>
        <w:rPr>
          <w:b w:val="0"/>
          <w:bCs w:val="0"/>
          <w:sz w:val="28"/>
          <w:szCs w:val="28"/>
        </w:rPr>
        <w:t xml:space="preserve">          </w:t>
      </w:r>
      <w:r w:rsidRPr="00442C8E">
        <w:rPr>
          <w:b w:val="0"/>
          <w:bCs w:val="0"/>
          <w:sz w:val="28"/>
          <w:szCs w:val="28"/>
        </w:rPr>
        <w:t xml:space="preserve"> годы</w:t>
      </w:r>
      <w:r>
        <w:rPr>
          <w:b w:val="0"/>
          <w:bCs w:val="0"/>
          <w:sz w:val="28"/>
          <w:szCs w:val="28"/>
        </w:rPr>
        <w:t>»</w:t>
      </w:r>
      <w:r w:rsidRPr="00442C8E">
        <w:rPr>
          <w:b w:val="0"/>
          <w:bCs w:val="0"/>
          <w:sz w:val="28"/>
          <w:szCs w:val="28"/>
        </w:rPr>
        <w:t>.</w:t>
      </w:r>
    </w:p>
    <w:p w:rsidR="000941FE" w:rsidRPr="006F6ECE" w:rsidRDefault="000941FE" w:rsidP="00D71BDC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12.07.2017   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62</w:t>
      </w:r>
      <w:r w:rsidRPr="006F6ECE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0941FE" w:rsidRPr="00442C8E" w:rsidRDefault="000941FE" w:rsidP="00742241">
      <w:pPr>
        <w:pStyle w:val="60"/>
        <w:shd w:val="clear" w:color="auto" w:fill="auto"/>
        <w:spacing w:line="240" w:lineRule="auto"/>
        <w:rPr>
          <w:rFonts w:cs="Courier New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</w:t>
      </w:r>
    </w:p>
    <w:p w:rsidR="000941FE" w:rsidRDefault="000941FE" w:rsidP="005E02AA">
      <w:pPr>
        <w:pStyle w:val="41"/>
        <w:shd w:val="clear" w:color="auto" w:fill="auto"/>
        <w:spacing w:line="240" w:lineRule="auto"/>
        <w:ind w:left="5670"/>
        <w:jc w:val="both"/>
        <w:rPr>
          <w:rFonts w:cs="Courier New"/>
          <w:sz w:val="28"/>
          <w:szCs w:val="28"/>
        </w:rPr>
      </w:pPr>
    </w:p>
    <w:p w:rsidR="000941FE" w:rsidRDefault="000941FE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D97604">
        <w:rPr>
          <w:sz w:val="28"/>
          <w:szCs w:val="28"/>
        </w:rPr>
        <w:t xml:space="preserve">Финансовое обеспечение реализации муниципальной программы </w:t>
      </w:r>
      <w:r>
        <w:rPr>
          <w:sz w:val="28"/>
          <w:szCs w:val="28"/>
        </w:rPr>
        <w:t>муниципального образования Бродецкий сельсовет Оренбургского района Оренбургской области</w:t>
      </w:r>
      <w:r w:rsidRPr="00D97604">
        <w:rPr>
          <w:sz w:val="28"/>
          <w:szCs w:val="28"/>
        </w:rPr>
        <w:t xml:space="preserve"> за счет всех источников финансирования</w:t>
      </w:r>
      <w:r>
        <w:rPr>
          <w:sz w:val="28"/>
          <w:szCs w:val="28"/>
        </w:rPr>
        <w:t>.</w:t>
      </w:r>
    </w:p>
    <w:p w:rsidR="000941FE" w:rsidRDefault="000941FE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0941FE" w:rsidRPr="00D97604" w:rsidRDefault="000941FE" w:rsidP="00363060">
      <w:pPr>
        <w:pStyle w:val="70"/>
        <w:shd w:val="clear" w:color="auto" w:fill="auto"/>
        <w:spacing w:line="240" w:lineRule="auto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Overlap w:val="never"/>
        <w:tblW w:w="964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030"/>
        <w:gridCol w:w="1618"/>
        <w:gridCol w:w="683"/>
        <w:gridCol w:w="679"/>
        <w:gridCol w:w="1046"/>
        <w:gridCol w:w="863"/>
        <w:gridCol w:w="11"/>
        <w:gridCol w:w="851"/>
        <w:gridCol w:w="864"/>
      </w:tblGrid>
      <w:tr w:rsidR="000941FE" w:rsidRPr="00D97604">
        <w:trPr>
          <w:trHeight w:val="484"/>
        </w:trPr>
        <w:tc>
          <w:tcPr>
            <w:tcW w:w="3030" w:type="dxa"/>
            <w:vMerge w:val="restart"/>
            <w:shd w:val="clear" w:color="auto" w:fill="FFFFFF"/>
          </w:tcPr>
          <w:p w:rsidR="000941FE" w:rsidRPr="00D97604" w:rsidRDefault="000941FE" w:rsidP="002B2AF3">
            <w:pPr>
              <w:pStyle w:val="32"/>
              <w:shd w:val="clear" w:color="auto" w:fill="auto"/>
              <w:spacing w:line="226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D97604">
              <w:rPr>
                <w:rStyle w:val="11"/>
                <w:b/>
                <w:bCs/>
                <w:sz w:val="20"/>
                <w:szCs w:val="20"/>
                <w:lang w:eastAsia="ru-RU"/>
              </w:rPr>
              <w:t>Наименование муниципаль</w:t>
            </w:r>
            <w:r w:rsidRPr="00D97604">
              <w:rPr>
                <w:rStyle w:val="11"/>
                <w:b/>
                <w:bCs/>
                <w:sz w:val="20"/>
                <w:szCs w:val="20"/>
                <w:lang w:eastAsia="ru-RU"/>
              </w:rPr>
              <w:softHyphen/>
              <w:t>ной программы, основного меропри</w:t>
            </w:r>
            <w:r w:rsidRPr="00D97604">
              <w:rPr>
                <w:rStyle w:val="11"/>
                <w:b/>
                <w:bCs/>
                <w:sz w:val="20"/>
                <w:szCs w:val="20"/>
                <w:lang w:eastAsia="ru-RU"/>
              </w:rPr>
              <w:softHyphen/>
              <w:t>ятия, мероприятия</w:t>
            </w:r>
          </w:p>
        </w:tc>
        <w:tc>
          <w:tcPr>
            <w:tcW w:w="1618" w:type="dxa"/>
            <w:vMerge w:val="restart"/>
            <w:shd w:val="clear" w:color="auto" w:fill="FFFFFF"/>
          </w:tcPr>
          <w:p w:rsidR="000941FE" w:rsidRPr="00D97604" w:rsidRDefault="000941FE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D97604">
              <w:rPr>
                <w:rStyle w:val="11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  <w:p w:rsidR="000941FE" w:rsidRPr="00D97604" w:rsidRDefault="000941FE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D97604">
              <w:rPr>
                <w:rStyle w:val="11"/>
                <w:b/>
                <w:bCs/>
                <w:sz w:val="20"/>
                <w:szCs w:val="20"/>
                <w:lang w:eastAsia="ru-RU"/>
              </w:rPr>
              <w:t>исполнитель,</w:t>
            </w:r>
          </w:p>
          <w:p w:rsidR="000941FE" w:rsidRPr="00D97604" w:rsidRDefault="000941FE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D97604">
              <w:rPr>
                <w:rStyle w:val="11"/>
                <w:b/>
                <w:bCs/>
                <w:sz w:val="20"/>
                <w:szCs w:val="20"/>
                <w:lang w:eastAsia="ru-RU"/>
              </w:rPr>
              <w:t>соисполнители,</w:t>
            </w:r>
          </w:p>
          <w:p w:rsidR="000941FE" w:rsidRPr="00D97604" w:rsidRDefault="000941FE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D97604">
              <w:rPr>
                <w:rStyle w:val="11"/>
                <w:b/>
                <w:bCs/>
                <w:sz w:val="20"/>
                <w:szCs w:val="20"/>
                <w:lang w:eastAsia="ru-RU"/>
              </w:rPr>
              <w:t>участники</w:t>
            </w:r>
          </w:p>
          <w:p w:rsidR="000941FE" w:rsidRPr="00D97604" w:rsidRDefault="000941FE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D97604">
              <w:rPr>
                <w:rStyle w:val="11"/>
                <w:b/>
                <w:bCs/>
                <w:sz w:val="20"/>
                <w:szCs w:val="20"/>
                <w:lang w:eastAsia="ru-RU"/>
              </w:rPr>
              <w:t>(ГРБС)</w:t>
            </w:r>
          </w:p>
        </w:tc>
        <w:tc>
          <w:tcPr>
            <w:tcW w:w="2408" w:type="dxa"/>
            <w:gridSpan w:val="3"/>
            <w:shd w:val="clear" w:color="auto" w:fill="FFFFFF"/>
          </w:tcPr>
          <w:p w:rsidR="000941FE" w:rsidRPr="00D97604" w:rsidRDefault="000941FE" w:rsidP="00D97604">
            <w:pPr>
              <w:pStyle w:val="32"/>
              <w:shd w:val="clear" w:color="auto" w:fill="auto"/>
              <w:spacing w:line="221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D97604">
              <w:rPr>
                <w:rStyle w:val="11"/>
                <w:b/>
                <w:bCs/>
                <w:sz w:val="20"/>
                <w:szCs w:val="20"/>
                <w:lang w:eastAsia="ru-RU"/>
              </w:rPr>
              <w:t>Код бюджетной классифи</w:t>
            </w:r>
            <w:r w:rsidRPr="00D97604">
              <w:rPr>
                <w:rStyle w:val="11"/>
                <w:b/>
                <w:bCs/>
                <w:sz w:val="20"/>
                <w:szCs w:val="20"/>
                <w:lang w:eastAsia="ru-RU"/>
              </w:rPr>
              <w:softHyphen/>
              <w:t>кации</w:t>
            </w:r>
          </w:p>
        </w:tc>
        <w:tc>
          <w:tcPr>
            <w:tcW w:w="2589" w:type="dxa"/>
            <w:gridSpan w:val="4"/>
          </w:tcPr>
          <w:p w:rsidR="000941FE" w:rsidRPr="00984C57" w:rsidRDefault="000941FE" w:rsidP="00984C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</w:t>
            </w:r>
          </w:p>
        </w:tc>
      </w:tr>
      <w:tr w:rsidR="000941FE" w:rsidRPr="00D97604">
        <w:trPr>
          <w:trHeight w:val="704"/>
        </w:trPr>
        <w:tc>
          <w:tcPr>
            <w:tcW w:w="3030" w:type="dxa"/>
            <w:vMerge/>
            <w:shd w:val="clear" w:color="auto" w:fill="FFFFFF"/>
          </w:tcPr>
          <w:p w:rsidR="000941FE" w:rsidRPr="00D97604" w:rsidRDefault="000941FE" w:rsidP="00D976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FFFFFF"/>
          </w:tcPr>
          <w:p w:rsidR="000941FE" w:rsidRPr="00D97604" w:rsidRDefault="000941FE" w:rsidP="00D976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/>
          </w:tcPr>
          <w:p w:rsidR="000941FE" w:rsidRDefault="000941FE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rFonts w:cs="Courier New"/>
                <w:b/>
                <w:bCs/>
                <w:sz w:val="20"/>
                <w:szCs w:val="20"/>
                <w:lang w:eastAsia="ru-RU"/>
              </w:rPr>
            </w:pPr>
          </w:p>
          <w:p w:rsidR="000941FE" w:rsidRPr="00D97604" w:rsidRDefault="000941FE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D97604">
              <w:rPr>
                <w:rStyle w:val="11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79" w:type="dxa"/>
            <w:shd w:val="clear" w:color="auto" w:fill="FFFFFF"/>
          </w:tcPr>
          <w:p w:rsidR="000941FE" w:rsidRDefault="000941FE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rFonts w:cs="Courier New"/>
                <w:b/>
                <w:bCs/>
                <w:sz w:val="20"/>
                <w:szCs w:val="20"/>
                <w:lang w:eastAsia="ru-RU"/>
              </w:rPr>
            </w:pPr>
          </w:p>
          <w:p w:rsidR="000941FE" w:rsidRPr="00D97604" w:rsidRDefault="000941FE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D97604">
              <w:rPr>
                <w:rStyle w:val="11"/>
                <w:b/>
                <w:bCs/>
                <w:sz w:val="20"/>
                <w:szCs w:val="20"/>
                <w:lang w:eastAsia="ru-RU"/>
              </w:rPr>
              <w:t>Рз,</w:t>
            </w:r>
          </w:p>
          <w:p w:rsidR="000941FE" w:rsidRPr="00D97604" w:rsidRDefault="000941FE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D97604">
              <w:rPr>
                <w:rStyle w:val="11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46" w:type="dxa"/>
            <w:shd w:val="clear" w:color="auto" w:fill="FFFFFF"/>
          </w:tcPr>
          <w:p w:rsidR="000941FE" w:rsidRDefault="000941FE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rFonts w:cs="Courier New"/>
                <w:b/>
                <w:bCs/>
                <w:sz w:val="20"/>
                <w:szCs w:val="20"/>
                <w:lang w:eastAsia="ru-RU"/>
              </w:rPr>
            </w:pPr>
          </w:p>
          <w:p w:rsidR="000941FE" w:rsidRPr="00D97604" w:rsidRDefault="000941FE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D97604">
              <w:rPr>
                <w:rStyle w:val="11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63" w:type="dxa"/>
            <w:shd w:val="clear" w:color="auto" w:fill="FFFFFF"/>
          </w:tcPr>
          <w:p w:rsidR="000941FE" w:rsidRDefault="000941FE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rFonts w:cs="Courier New"/>
                <w:b/>
                <w:bCs/>
                <w:sz w:val="20"/>
                <w:szCs w:val="20"/>
                <w:lang w:eastAsia="ru-RU"/>
              </w:rPr>
            </w:pPr>
          </w:p>
          <w:p w:rsidR="000941FE" w:rsidRPr="00D97604" w:rsidRDefault="000941FE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D97604">
              <w:rPr>
                <w:rStyle w:val="11"/>
                <w:b/>
                <w:bCs/>
                <w:sz w:val="20"/>
                <w:szCs w:val="20"/>
                <w:lang w:eastAsia="ru-RU"/>
              </w:rPr>
              <w:t>201</w:t>
            </w:r>
            <w:r>
              <w:rPr>
                <w:rStyle w:val="11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0941FE" w:rsidRDefault="000941FE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rFonts w:cs="Courier New"/>
                <w:b/>
                <w:bCs/>
                <w:sz w:val="20"/>
                <w:szCs w:val="20"/>
                <w:lang w:eastAsia="ru-RU"/>
              </w:rPr>
            </w:pPr>
          </w:p>
          <w:p w:rsidR="000941FE" w:rsidRPr="00D97604" w:rsidRDefault="000941FE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D97604">
              <w:rPr>
                <w:rStyle w:val="11"/>
                <w:b/>
                <w:bCs/>
                <w:sz w:val="20"/>
                <w:szCs w:val="20"/>
                <w:lang w:eastAsia="ru-RU"/>
              </w:rPr>
              <w:t>201</w:t>
            </w:r>
            <w:r>
              <w:rPr>
                <w:rStyle w:val="11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4" w:type="dxa"/>
            <w:shd w:val="clear" w:color="auto" w:fill="FFFFFF"/>
          </w:tcPr>
          <w:p w:rsidR="000941FE" w:rsidRDefault="000941FE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1"/>
                <w:rFonts w:cs="Courier New"/>
                <w:b/>
                <w:bCs/>
                <w:sz w:val="20"/>
                <w:szCs w:val="20"/>
                <w:lang w:eastAsia="ru-RU"/>
              </w:rPr>
            </w:pPr>
          </w:p>
          <w:p w:rsidR="000941FE" w:rsidRPr="00D97604" w:rsidRDefault="000941FE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D97604">
              <w:rPr>
                <w:rStyle w:val="11"/>
                <w:b/>
                <w:bCs/>
                <w:sz w:val="20"/>
                <w:szCs w:val="20"/>
                <w:lang w:eastAsia="ru-RU"/>
              </w:rPr>
              <w:t>201</w:t>
            </w:r>
            <w:r>
              <w:rPr>
                <w:rStyle w:val="11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0941FE" w:rsidRPr="00D97604">
        <w:trPr>
          <w:trHeight w:val="212"/>
        </w:trPr>
        <w:tc>
          <w:tcPr>
            <w:tcW w:w="3030" w:type="dxa"/>
            <w:shd w:val="clear" w:color="auto" w:fill="FFFFFF"/>
          </w:tcPr>
          <w:p w:rsidR="000941FE" w:rsidRPr="00D97604" w:rsidRDefault="000941FE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16"/>
                <w:szCs w:val="16"/>
              </w:rPr>
            </w:pPr>
            <w:r w:rsidRPr="00D97604">
              <w:rPr>
                <w:rStyle w:val="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18" w:type="dxa"/>
            <w:shd w:val="clear" w:color="auto" w:fill="FFFFFF"/>
          </w:tcPr>
          <w:p w:rsidR="000941FE" w:rsidRPr="00D97604" w:rsidRDefault="000941FE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16"/>
                <w:szCs w:val="16"/>
              </w:rPr>
            </w:pPr>
            <w:r w:rsidRPr="00D97604">
              <w:rPr>
                <w:rStyle w:val="1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16"/>
                <w:szCs w:val="16"/>
              </w:rPr>
            </w:pPr>
            <w:r w:rsidRPr="00D97604">
              <w:rPr>
                <w:rStyle w:val="1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16"/>
                <w:szCs w:val="16"/>
              </w:rPr>
            </w:pPr>
            <w:r w:rsidRPr="00D97604">
              <w:rPr>
                <w:rStyle w:val="1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6" w:type="dxa"/>
            <w:shd w:val="clear" w:color="auto" w:fill="FFFFFF"/>
          </w:tcPr>
          <w:p w:rsidR="000941FE" w:rsidRPr="00D97604" w:rsidRDefault="000941FE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16"/>
                <w:szCs w:val="16"/>
              </w:rPr>
            </w:pPr>
            <w:r w:rsidRPr="00D97604">
              <w:rPr>
                <w:rStyle w:val="1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16"/>
                <w:szCs w:val="16"/>
              </w:rPr>
            </w:pPr>
            <w:r w:rsidRPr="00D97604">
              <w:rPr>
                <w:rStyle w:val="1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16"/>
                <w:szCs w:val="16"/>
              </w:rPr>
            </w:pPr>
            <w:r w:rsidRPr="00D97604">
              <w:rPr>
                <w:rStyle w:val="1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16"/>
                <w:szCs w:val="16"/>
              </w:rPr>
            </w:pPr>
            <w:r w:rsidRPr="00D97604">
              <w:rPr>
                <w:rStyle w:val="11"/>
                <w:sz w:val="16"/>
                <w:szCs w:val="16"/>
                <w:lang w:eastAsia="ru-RU"/>
              </w:rPr>
              <w:t>9</w:t>
            </w:r>
          </w:p>
        </w:tc>
      </w:tr>
      <w:tr w:rsidR="000941FE" w:rsidRPr="00D97604">
        <w:trPr>
          <w:trHeight w:val="313"/>
        </w:trPr>
        <w:tc>
          <w:tcPr>
            <w:tcW w:w="3030" w:type="dxa"/>
            <w:vMerge w:val="restart"/>
            <w:shd w:val="clear" w:color="auto" w:fill="FFFFFF"/>
          </w:tcPr>
          <w:p w:rsidR="000941FE" w:rsidRDefault="000941FE" w:rsidP="005E02AA">
            <w:pPr>
              <w:pStyle w:val="32"/>
              <w:shd w:val="clear" w:color="auto" w:fill="auto"/>
              <w:spacing w:line="226" w:lineRule="exact"/>
              <w:rPr>
                <w:rStyle w:val="12"/>
                <w:sz w:val="20"/>
                <w:szCs w:val="20"/>
                <w:lang w:eastAsia="ru-RU"/>
              </w:rPr>
            </w:pPr>
            <w:r w:rsidRPr="00D97604">
              <w:rPr>
                <w:rStyle w:val="12"/>
                <w:sz w:val="20"/>
                <w:szCs w:val="20"/>
                <w:lang w:eastAsia="ru-RU"/>
              </w:rPr>
              <w:t>Муниципальная программа «Совершенствование му</w:t>
            </w:r>
            <w:r w:rsidRPr="00D97604">
              <w:rPr>
                <w:rStyle w:val="12"/>
                <w:sz w:val="20"/>
                <w:szCs w:val="20"/>
                <w:lang w:eastAsia="ru-RU"/>
              </w:rPr>
              <w:softHyphen/>
              <w:t xml:space="preserve">ниципального управления </w:t>
            </w:r>
            <w:r>
              <w:rPr>
                <w:rStyle w:val="12"/>
                <w:sz w:val="20"/>
                <w:szCs w:val="20"/>
                <w:lang w:eastAsia="ru-RU"/>
              </w:rPr>
              <w:t>в муниципальном образовании Бродецкий</w:t>
            </w:r>
            <w:r w:rsidRPr="00D97604">
              <w:rPr>
                <w:rStyle w:val="12"/>
                <w:sz w:val="20"/>
                <w:szCs w:val="20"/>
                <w:lang w:eastAsia="ru-RU"/>
              </w:rPr>
              <w:t xml:space="preserve"> сельс</w:t>
            </w:r>
            <w:r>
              <w:rPr>
                <w:rStyle w:val="12"/>
                <w:sz w:val="20"/>
                <w:szCs w:val="20"/>
                <w:lang w:eastAsia="ru-RU"/>
              </w:rPr>
              <w:t>овет</w:t>
            </w:r>
            <w:r w:rsidRPr="00D97604">
              <w:rPr>
                <w:rStyle w:val="12"/>
                <w:sz w:val="20"/>
                <w:szCs w:val="20"/>
                <w:lang w:eastAsia="ru-RU"/>
              </w:rPr>
              <w:t xml:space="preserve"> на 201</w:t>
            </w:r>
            <w:r>
              <w:rPr>
                <w:rStyle w:val="12"/>
                <w:sz w:val="20"/>
                <w:szCs w:val="20"/>
                <w:lang w:eastAsia="ru-RU"/>
              </w:rPr>
              <w:t>7</w:t>
            </w:r>
            <w:r w:rsidRPr="00D97604">
              <w:rPr>
                <w:rStyle w:val="12"/>
                <w:sz w:val="20"/>
                <w:szCs w:val="20"/>
                <w:lang w:eastAsia="ru-RU"/>
              </w:rPr>
              <w:t xml:space="preserve"> - 201</w:t>
            </w:r>
            <w:r>
              <w:rPr>
                <w:rStyle w:val="12"/>
                <w:sz w:val="20"/>
                <w:szCs w:val="20"/>
                <w:lang w:eastAsia="ru-RU"/>
              </w:rPr>
              <w:t>9</w:t>
            </w:r>
            <w:r w:rsidRPr="00D97604">
              <w:rPr>
                <w:rStyle w:val="12"/>
                <w:sz w:val="20"/>
                <w:szCs w:val="20"/>
                <w:lang w:eastAsia="ru-RU"/>
              </w:rPr>
              <w:t xml:space="preserve"> годы»</w:t>
            </w:r>
            <w:r>
              <w:rPr>
                <w:rStyle w:val="12"/>
                <w:sz w:val="20"/>
                <w:szCs w:val="20"/>
                <w:lang w:eastAsia="ru-RU"/>
              </w:rPr>
              <w:t>.</w:t>
            </w:r>
          </w:p>
          <w:p w:rsidR="000941FE" w:rsidRPr="00D97604" w:rsidRDefault="000941FE" w:rsidP="005E02AA">
            <w:pPr>
              <w:pStyle w:val="32"/>
              <w:shd w:val="clear" w:color="auto" w:fill="auto"/>
              <w:spacing w:line="226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  <w:r w:rsidRPr="00D97604">
              <w:rPr>
                <w:rStyle w:val="1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Pr="00D97604" w:rsidRDefault="00094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3B7089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18"/>
                <w:szCs w:val="18"/>
              </w:rPr>
            </w:pPr>
            <w:r w:rsidRPr="003B7089">
              <w:rPr>
                <w:sz w:val="18"/>
                <w:szCs w:val="18"/>
              </w:rPr>
              <w:t>2276817,29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3B7089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18"/>
                <w:szCs w:val="18"/>
              </w:rPr>
            </w:pPr>
            <w:r w:rsidRPr="003B7089">
              <w:rPr>
                <w:sz w:val="18"/>
                <w:szCs w:val="18"/>
              </w:rPr>
              <w:t>2050018,74</w:t>
            </w: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2081029,44</w:t>
            </w:r>
          </w:p>
        </w:tc>
      </w:tr>
      <w:tr w:rsidR="000941FE" w:rsidRPr="00D97604">
        <w:trPr>
          <w:trHeight w:val="646"/>
        </w:trPr>
        <w:tc>
          <w:tcPr>
            <w:tcW w:w="3030" w:type="dxa"/>
            <w:vMerge/>
            <w:shd w:val="clear" w:color="auto" w:fill="FFFFFF"/>
          </w:tcPr>
          <w:p w:rsidR="000941FE" w:rsidRPr="00D97604" w:rsidRDefault="00094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1B2C27">
            <w:pPr>
              <w:pStyle w:val="32"/>
              <w:shd w:val="clear" w:color="auto" w:fill="auto"/>
              <w:spacing w:line="23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>Бродецкий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  <w:p w:rsidR="000941FE" w:rsidRPr="00984C57" w:rsidRDefault="000941FE" w:rsidP="001B2C27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  <w:r w:rsidRPr="00D97604">
              <w:rPr>
                <w:rStyle w:val="12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46" w:type="dxa"/>
            <w:shd w:val="clear" w:color="auto" w:fill="FFFFFF"/>
          </w:tcPr>
          <w:p w:rsidR="000941FE" w:rsidRPr="00D97604" w:rsidRDefault="00094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 w:rsidP="00FF2F9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2209200,29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 w:rsidP="00FF2F9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1982401,74</w:t>
            </w: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 w:rsidP="00BC3918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2013412,44</w:t>
            </w:r>
          </w:p>
        </w:tc>
      </w:tr>
      <w:tr w:rsidR="000941FE" w:rsidRPr="00D97604">
        <w:trPr>
          <w:trHeight w:val="597"/>
        </w:trPr>
        <w:tc>
          <w:tcPr>
            <w:tcW w:w="3030" w:type="dxa"/>
            <w:vMerge/>
            <w:shd w:val="clear" w:color="auto" w:fill="FFFFFF"/>
          </w:tcPr>
          <w:p w:rsidR="000941FE" w:rsidRPr="00D97604" w:rsidRDefault="00094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1B2C27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Style w:val="12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Style w:val="12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>
            <w:r w:rsidRPr="007623A0"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95"/>
        </w:trPr>
        <w:tc>
          <w:tcPr>
            <w:tcW w:w="3030" w:type="dxa"/>
            <w:vMerge/>
            <w:shd w:val="clear" w:color="auto" w:fill="FFFFFF"/>
          </w:tcPr>
          <w:p w:rsidR="000941FE" w:rsidRPr="00D97604" w:rsidRDefault="00094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1B2C27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Style w:val="12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Style w:val="12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Pr="007623A0" w:rsidRDefault="000941FE" w:rsidP="001B2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3A0"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 w:rsidP="003E5E40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67617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 w:rsidP="003E5E40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67617</w:t>
            </w: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 w:rsidP="003E5E40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67617</w:t>
            </w:r>
          </w:p>
        </w:tc>
      </w:tr>
      <w:tr w:rsidR="000941FE" w:rsidRPr="00D97604">
        <w:trPr>
          <w:trHeight w:val="747"/>
        </w:trPr>
        <w:tc>
          <w:tcPr>
            <w:tcW w:w="3030" w:type="dxa"/>
            <w:vMerge w:val="restart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b/>
                <w:bCs/>
                <w:sz w:val="20"/>
                <w:szCs w:val="20"/>
                <w:lang w:eastAsia="ru-RU"/>
              </w:rPr>
              <w:t>Основное мероприятие 1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 «Обеспечение деятельно</w:t>
            </w:r>
            <w:r>
              <w:rPr>
                <w:rStyle w:val="11"/>
                <w:sz w:val="20"/>
                <w:szCs w:val="20"/>
                <w:lang w:eastAsia="ru-RU"/>
              </w:rPr>
              <w:softHyphen/>
              <w:t>сти органов местного самоуправления»</w:t>
            </w:r>
          </w:p>
        </w:tc>
        <w:tc>
          <w:tcPr>
            <w:tcW w:w="1618" w:type="dxa"/>
            <w:shd w:val="clear" w:color="auto" w:fill="FFFFFF"/>
          </w:tcPr>
          <w:p w:rsidR="000941FE" w:rsidRPr="00984C57" w:rsidRDefault="000941FE" w:rsidP="00867D17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>Бродецкий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46" w:type="dxa"/>
            <w:shd w:val="clear" w:color="auto" w:fill="FFFFFF"/>
          </w:tcPr>
          <w:p w:rsidR="000941FE" w:rsidRPr="00D97604" w:rsidRDefault="000941FE" w:rsidP="00437329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86</w:t>
            </w:r>
            <w:r w:rsidRPr="00D97604">
              <w:rPr>
                <w:rStyle w:val="11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11"/>
                <w:sz w:val="20"/>
                <w:szCs w:val="20"/>
                <w:lang w:eastAsia="ru-RU"/>
              </w:rPr>
              <w:t>0</w:t>
            </w:r>
            <w:r w:rsidRPr="00D97604">
              <w:rPr>
                <w:rStyle w:val="11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 w:rsidP="00286DAA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2192600,29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 w:rsidP="00286DAA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1959201,74</w:t>
            </w: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 w:rsidP="00286DAA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1988012,44</w:t>
            </w:r>
          </w:p>
        </w:tc>
      </w:tr>
      <w:tr w:rsidR="000941FE" w:rsidRPr="00D97604">
        <w:trPr>
          <w:trHeight w:val="95"/>
        </w:trPr>
        <w:tc>
          <w:tcPr>
            <w:tcW w:w="3030" w:type="dxa"/>
            <w:vMerge/>
            <w:shd w:val="clear" w:color="auto" w:fill="FFFFFF"/>
          </w:tcPr>
          <w:p w:rsidR="000941FE" w:rsidRDefault="000941FE">
            <w:pPr>
              <w:pStyle w:val="32"/>
              <w:shd w:val="clear" w:color="auto" w:fill="auto"/>
              <w:spacing w:line="230" w:lineRule="exact"/>
              <w:rPr>
                <w:rStyle w:val="11"/>
                <w:rFonts w:cs="Courier New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1B2C27">
            <w:pPr>
              <w:pStyle w:val="32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1B2C27">
            <w:pPr>
              <w:pStyle w:val="32"/>
              <w:spacing w:line="23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122"/>
        </w:trPr>
        <w:tc>
          <w:tcPr>
            <w:tcW w:w="3030" w:type="dxa"/>
            <w:vMerge/>
            <w:shd w:val="clear" w:color="auto" w:fill="FFFFFF"/>
          </w:tcPr>
          <w:p w:rsidR="000941FE" w:rsidRDefault="000941FE">
            <w:pPr>
              <w:pStyle w:val="32"/>
              <w:shd w:val="clear" w:color="auto" w:fill="auto"/>
              <w:spacing w:line="230" w:lineRule="exact"/>
              <w:rPr>
                <w:rStyle w:val="11"/>
                <w:rFonts w:cs="Courier New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1B2C27">
            <w:pPr>
              <w:pStyle w:val="32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1B2C27">
            <w:pPr>
              <w:pStyle w:val="32"/>
              <w:spacing w:line="23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122"/>
        </w:trPr>
        <w:tc>
          <w:tcPr>
            <w:tcW w:w="3030" w:type="dxa"/>
            <w:vMerge w:val="restart"/>
            <w:shd w:val="clear" w:color="auto" w:fill="FFFFFF"/>
          </w:tcPr>
          <w:p w:rsidR="000941FE" w:rsidRPr="004260C9" w:rsidRDefault="000941FE">
            <w:pPr>
              <w:pStyle w:val="32"/>
              <w:shd w:val="clear" w:color="auto" w:fill="auto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  <w:r w:rsidRPr="004260C9">
              <w:rPr>
                <w:rStyle w:val="11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618" w:type="dxa"/>
            <w:shd w:val="clear" w:color="auto" w:fill="FFFFFF"/>
          </w:tcPr>
          <w:p w:rsidR="000941FE" w:rsidRPr="00984C57" w:rsidRDefault="000941FE" w:rsidP="00D9382E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>Бродецкий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1B2C27">
            <w:pPr>
              <w:pStyle w:val="32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46" w:type="dxa"/>
            <w:shd w:val="clear" w:color="auto" w:fill="FFFFFF"/>
          </w:tcPr>
          <w:p w:rsidR="000941FE" w:rsidRDefault="000941FE" w:rsidP="001B2C27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 86 0 01</w:t>
            </w:r>
          </w:p>
          <w:p w:rsidR="000941FE" w:rsidRDefault="000941FE" w:rsidP="001B2C27">
            <w:pPr>
              <w:pStyle w:val="32"/>
              <w:spacing w:line="230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 w:rsidP="00D9382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561014,59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 w:rsidP="00D9382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561014,59</w:t>
            </w: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 w:rsidP="00D9382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561014,59</w:t>
            </w:r>
          </w:p>
        </w:tc>
      </w:tr>
      <w:tr w:rsidR="000941FE" w:rsidRPr="00D97604">
        <w:trPr>
          <w:trHeight w:val="122"/>
        </w:trPr>
        <w:tc>
          <w:tcPr>
            <w:tcW w:w="3030" w:type="dxa"/>
            <w:vMerge/>
            <w:shd w:val="clear" w:color="auto" w:fill="FFFFFF"/>
          </w:tcPr>
          <w:p w:rsidR="000941FE" w:rsidRDefault="000941FE">
            <w:pPr>
              <w:pStyle w:val="32"/>
              <w:shd w:val="clear" w:color="auto" w:fill="auto"/>
              <w:spacing w:line="230" w:lineRule="exact"/>
              <w:rPr>
                <w:rStyle w:val="11"/>
                <w:rFonts w:cs="Courier New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D9382E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1B2C27">
            <w:pPr>
              <w:pStyle w:val="32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1B2C27">
            <w:pPr>
              <w:pStyle w:val="32"/>
              <w:spacing w:line="23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122"/>
        </w:trPr>
        <w:tc>
          <w:tcPr>
            <w:tcW w:w="3030" w:type="dxa"/>
            <w:vMerge/>
            <w:shd w:val="clear" w:color="auto" w:fill="FFFFFF"/>
          </w:tcPr>
          <w:p w:rsidR="000941FE" w:rsidRDefault="000941FE">
            <w:pPr>
              <w:pStyle w:val="32"/>
              <w:shd w:val="clear" w:color="auto" w:fill="auto"/>
              <w:spacing w:line="230" w:lineRule="exact"/>
              <w:rPr>
                <w:rStyle w:val="11"/>
                <w:rFonts w:cs="Courier New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D9382E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1B2C27">
            <w:pPr>
              <w:pStyle w:val="32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1B2C27">
            <w:pPr>
              <w:pStyle w:val="32"/>
              <w:spacing w:line="23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706"/>
        </w:trPr>
        <w:tc>
          <w:tcPr>
            <w:tcW w:w="3030" w:type="dxa"/>
            <w:vMerge w:val="restart"/>
            <w:shd w:val="clear" w:color="auto" w:fill="FFFFFF"/>
          </w:tcPr>
          <w:p w:rsidR="000941FE" w:rsidRDefault="000941FE" w:rsidP="00DC14BE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Содержание аппарата администрации сельсовета</w:t>
            </w:r>
          </w:p>
          <w:p w:rsidR="000941FE" w:rsidRDefault="000941FE" w:rsidP="00DC14BE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  <w:p w:rsidR="000941FE" w:rsidRDefault="000941FE" w:rsidP="00DC14BE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  <w:p w:rsidR="000941FE" w:rsidRDefault="000941FE" w:rsidP="00DC14BE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  <w:p w:rsidR="000941FE" w:rsidRDefault="000941FE" w:rsidP="00DC14BE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  <w:p w:rsidR="000941FE" w:rsidRDefault="000941FE" w:rsidP="00DC14BE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  <w:p w:rsidR="000941FE" w:rsidRDefault="000941FE" w:rsidP="00DC14BE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</w:p>
          <w:p w:rsidR="000941FE" w:rsidRPr="00D97604" w:rsidRDefault="000941FE" w:rsidP="00DC14BE">
            <w:pPr>
              <w:pStyle w:val="32"/>
              <w:shd w:val="clear" w:color="auto" w:fill="auto"/>
              <w:spacing w:line="226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Pr="00984C57" w:rsidRDefault="000941FE" w:rsidP="00867D17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>Бродецкий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1E128F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46" w:type="dxa"/>
            <w:shd w:val="clear" w:color="auto" w:fill="FFFFFF"/>
          </w:tcPr>
          <w:p w:rsidR="000941FE" w:rsidRPr="00D97604" w:rsidRDefault="000941FE" w:rsidP="00437329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86 0</w:t>
            </w:r>
            <w:r w:rsidRPr="00D97604">
              <w:rPr>
                <w:rStyle w:val="11"/>
                <w:sz w:val="20"/>
                <w:szCs w:val="20"/>
                <w:lang w:eastAsia="ru-RU"/>
              </w:rPr>
              <w:t xml:space="preserve"> 01 </w:t>
            </w:r>
            <w:r>
              <w:rPr>
                <w:rStyle w:val="11"/>
                <w:sz w:val="20"/>
                <w:szCs w:val="20"/>
                <w:lang w:eastAsia="ru-RU"/>
              </w:rPr>
              <w:t>1</w:t>
            </w:r>
            <w:r w:rsidRPr="00D97604">
              <w:rPr>
                <w:rStyle w:val="11"/>
                <w:sz w:val="20"/>
                <w:szCs w:val="20"/>
                <w:lang w:eastAsia="ru-RU"/>
              </w:rPr>
              <w:t>000</w:t>
            </w:r>
            <w:r>
              <w:rPr>
                <w:rStyle w:val="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 w:rsidP="002B267A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1631585,70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 w:rsidP="002B267A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1398187,15</w:t>
            </w: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 w:rsidP="002B267A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1426997,85</w:t>
            </w:r>
          </w:p>
        </w:tc>
      </w:tr>
      <w:tr w:rsidR="000941FE" w:rsidRPr="00D97604">
        <w:trPr>
          <w:trHeight w:val="122"/>
        </w:trPr>
        <w:tc>
          <w:tcPr>
            <w:tcW w:w="3030" w:type="dxa"/>
            <w:vMerge/>
            <w:shd w:val="clear" w:color="auto" w:fill="FFFFFF"/>
          </w:tcPr>
          <w:p w:rsidR="000941FE" w:rsidRDefault="000941FE" w:rsidP="00DC14BE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1B2C27">
            <w:pPr>
              <w:pStyle w:val="32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5073F1">
            <w:pPr>
              <w:pStyle w:val="32"/>
              <w:spacing w:line="23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95"/>
        </w:trPr>
        <w:tc>
          <w:tcPr>
            <w:tcW w:w="3030" w:type="dxa"/>
            <w:vMerge/>
            <w:shd w:val="clear" w:color="auto" w:fill="FFFFFF"/>
          </w:tcPr>
          <w:p w:rsidR="000941FE" w:rsidRDefault="000941FE" w:rsidP="00DC14BE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  <w:p w:rsidR="000941FE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1B2C27">
            <w:pPr>
              <w:pStyle w:val="32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5073F1">
            <w:pPr>
              <w:pStyle w:val="32"/>
              <w:spacing w:line="23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978"/>
        </w:trPr>
        <w:tc>
          <w:tcPr>
            <w:tcW w:w="3030" w:type="dxa"/>
            <w:vMerge w:val="restart"/>
            <w:shd w:val="clear" w:color="auto" w:fill="FFFFFF"/>
          </w:tcPr>
          <w:p w:rsidR="000941FE" w:rsidRPr="002B267A" w:rsidRDefault="000941FE" w:rsidP="0006648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2 </w:t>
            </w:r>
          </w:p>
          <w:p w:rsidR="000941FE" w:rsidRDefault="000941FE" w:rsidP="00066480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«Публикация нормативно-правовых актов, принимаемых органами местного самоуправления»</w:t>
            </w:r>
          </w:p>
          <w:p w:rsidR="000941FE" w:rsidRPr="00D97604" w:rsidRDefault="000941FE" w:rsidP="00DC14BE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Pr="00984C57" w:rsidRDefault="000941FE" w:rsidP="00867D17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>Бродецкий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437329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46" w:type="dxa"/>
            <w:shd w:val="clear" w:color="auto" w:fill="FFFFFF"/>
          </w:tcPr>
          <w:p w:rsidR="000941FE" w:rsidRPr="00D97604" w:rsidRDefault="000941FE" w:rsidP="00437329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86 0 02 000</w:t>
            </w:r>
            <w:r w:rsidRPr="00D97604">
              <w:rPr>
                <w:rStyle w:val="11"/>
                <w:sz w:val="20"/>
                <w:szCs w:val="20"/>
                <w:lang w:eastAsia="ru-RU"/>
              </w:rPr>
              <w:t>0</w:t>
            </w:r>
            <w:r>
              <w:rPr>
                <w:rStyle w:val="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 w:rsidP="00286DAA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15600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 w:rsidP="00286DAA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 w:rsidP="00286DAA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17200</w:t>
            </w:r>
          </w:p>
        </w:tc>
      </w:tr>
      <w:tr w:rsidR="000941FE" w:rsidRPr="00D97604">
        <w:trPr>
          <w:trHeight w:val="190"/>
        </w:trPr>
        <w:tc>
          <w:tcPr>
            <w:tcW w:w="3030" w:type="dxa"/>
            <w:vMerge/>
            <w:shd w:val="clear" w:color="auto" w:fill="FFFFFF"/>
          </w:tcPr>
          <w:p w:rsidR="000941FE" w:rsidRDefault="000941FE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1B2C27">
            <w:pPr>
              <w:pStyle w:val="32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DC14BE">
            <w:pPr>
              <w:pStyle w:val="32"/>
              <w:spacing w:line="23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204"/>
        </w:trPr>
        <w:tc>
          <w:tcPr>
            <w:tcW w:w="3030" w:type="dxa"/>
            <w:vMerge/>
            <w:shd w:val="clear" w:color="auto" w:fill="FFFFFF"/>
          </w:tcPr>
          <w:p w:rsidR="000941FE" w:rsidRDefault="000941FE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1B2C27">
            <w:pPr>
              <w:pStyle w:val="32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DC14BE">
            <w:pPr>
              <w:pStyle w:val="32"/>
              <w:spacing w:line="23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747"/>
        </w:trPr>
        <w:tc>
          <w:tcPr>
            <w:tcW w:w="3030" w:type="dxa"/>
            <w:vMerge w:val="restart"/>
            <w:shd w:val="clear" w:color="auto" w:fill="FFFFFF"/>
          </w:tcPr>
          <w:p w:rsidR="000941FE" w:rsidRDefault="000941FE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1FE" w:rsidRPr="00D97604" w:rsidRDefault="000941FE" w:rsidP="00E467C9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нормативно-правовых в сети Интернет</w:t>
            </w:r>
          </w:p>
        </w:tc>
        <w:tc>
          <w:tcPr>
            <w:tcW w:w="1618" w:type="dxa"/>
            <w:shd w:val="clear" w:color="auto" w:fill="FFFFFF"/>
          </w:tcPr>
          <w:p w:rsidR="000941FE" w:rsidRPr="00984C57" w:rsidRDefault="000941FE" w:rsidP="00867D17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>Бродецкий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437329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46" w:type="dxa"/>
            <w:shd w:val="clear" w:color="auto" w:fill="FFFFFF"/>
          </w:tcPr>
          <w:p w:rsidR="000941FE" w:rsidRPr="00D97604" w:rsidRDefault="000941FE" w:rsidP="00437329">
            <w:pPr>
              <w:pStyle w:val="32"/>
              <w:shd w:val="clear" w:color="auto" w:fill="auto"/>
              <w:spacing w:line="226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86</w:t>
            </w:r>
            <w:r w:rsidRPr="00D97604">
              <w:rPr>
                <w:rStyle w:val="11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11"/>
                <w:sz w:val="20"/>
                <w:szCs w:val="20"/>
                <w:lang w:eastAsia="ru-RU"/>
              </w:rPr>
              <w:t>0</w:t>
            </w:r>
            <w:r w:rsidRPr="00D97604">
              <w:rPr>
                <w:rStyle w:val="11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11"/>
                <w:sz w:val="20"/>
                <w:szCs w:val="20"/>
                <w:lang w:eastAsia="ru-RU"/>
              </w:rPr>
              <w:t>2</w:t>
            </w:r>
            <w:r w:rsidRPr="00D97604">
              <w:rPr>
                <w:rStyle w:val="11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11"/>
                <w:sz w:val="20"/>
                <w:szCs w:val="20"/>
                <w:lang w:eastAsia="ru-RU"/>
              </w:rPr>
              <w:t>9</w:t>
            </w:r>
            <w:r w:rsidRPr="00D97604">
              <w:rPr>
                <w:rStyle w:val="11"/>
                <w:sz w:val="20"/>
                <w:szCs w:val="20"/>
                <w:lang w:eastAsia="ru-RU"/>
              </w:rPr>
              <w:t>00</w:t>
            </w:r>
            <w:r>
              <w:rPr>
                <w:rStyle w:val="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 w:rsidP="00AF14E9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15600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 w:rsidP="00AF14E9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 w:rsidP="00AF14E9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17200</w:t>
            </w:r>
          </w:p>
        </w:tc>
      </w:tr>
      <w:tr w:rsidR="000941FE" w:rsidRPr="00D97604">
        <w:trPr>
          <w:trHeight w:val="149"/>
        </w:trPr>
        <w:tc>
          <w:tcPr>
            <w:tcW w:w="3030" w:type="dxa"/>
            <w:vMerge/>
            <w:shd w:val="clear" w:color="auto" w:fill="FFFFFF"/>
          </w:tcPr>
          <w:p w:rsidR="000941FE" w:rsidRDefault="000941FE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1B2C27">
            <w:pPr>
              <w:pStyle w:val="32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ED345C">
            <w:pPr>
              <w:pStyle w:val="32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231"/>
        </w:trPr>
        <w:tc>
          <w:tcPr>
            <w:tcW w:w="3030" w:type="dxa"/>
            <w:vMerge/>
            <w:shd w:val="clear" w:color="auto" w:fill="FFFFFF"/>
          </w:tcPr>
          <w:p w:rsidR="000941FE" w:rsidRDefault="000941FE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1B2C27">
            <w:pPr>
              <w:pStyle w:val="32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ED345C">
            <w:pPr>
              <w:pStyle w:val="32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190"/>
        </w:trPr>
        <w:tc>
          <w:tcPr>
            <w:tcW w:w="3030" w:type="dxa"/>
            <w:vMerge/>
            <w:shd w:val="clear" w:color="auto" w:fill="FFFFFF"/>
          </w:tcPr>
          <w:p w:rsidR="000941FE" w:rsidRDefault="000941FE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ED345C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190"/>
        </w:trPr>
        <w:tc>
          <w:tcPr>
            <w:tcW w:w="3030" w:type="dxa"/>
            <w:vMerge/>
            <w:shd w:val="clear" w:color="auto" w:fill="FFFFFF"/>
          </w:tcPr>
          <w:p w:rsidR="000941FE" w:rsidRDefault="000941FE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ED345C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95"/>
        </w:trPr>
        <w:tc>
          <w:tcPr>
            <w:tcW w:w="3030" w:type="dxa"/>
            <w:vMerge/>
            <w:shd w:val="clear" w:color="auto" w:fill="FFFFFF"/>
          </w:tcPr>
          <w:p w:rsidR="000941FE" w:rsidRDefault="000941FE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ED345C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136"/>
        </w:trPr>
        <w:tc>
          <w:tcPr>
            <w:tcW w:w="3030" w:type="dxa"/>
            <w:vMerge/>
            <w:shd w:val="clear" w:color="auto" w:fill="FFFFFF"/>
          </w:tcPr>
          <w:p w:rsidR="000941FE" w:rsidRDefault="000941FE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ED345C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720"/>
        </w:trPr>
        <w:tc>
          <w:tcPr>
            <w:tcW w:w="3030" w:type="dxa"/>
            <w:vMerge w:val="restart"/>
            <w:shd w:val="clear" w:color="auto" w:fill="FFFFFF"/>
          </w:tcPr>
          <w:p w:rsidR="000941FE" w:rsidRDefault="000941FE" w:rsidP="00066480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b/>
                <w:bCs/>
                <w:sz w:val="20"/>
                <w:szCs w:val="20"/>
                <w:lang w:eastAsia="ru-RU"/>
              </w:rPr>
              <w:t>Основное мероприятие 3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 «Осуществление передан</w:t>
            </w:r>
            <w:r>
              <w:rPr>
                <w:rStyle w:val="11"/>
                <w:sz w:val="20"/>
                <w:szCs w:val="20"/>
                <w:lang w:eastAsia="ru-RU"/>
              </w:rPr>
              <w:softHyphen/>
              <w:t>ных полномочий из бюд</w:t>
            </w:r>
            <w:r>
              <w:rPr>
                <w:rStyle w:val="11"/>
                <w:sz w:val="20"/>
                <w:szCs w:val="20"/>
                <w:lang w:eastAsia="ru-RU"/>
              </w:rPr>
              <w:softHyphen/>
              <w:t>жетов других уровней»</w:t>
            </w:r>
          </w:p>
          <w:p w:rsidR="000941FE" w:rsidRDefault="000941FE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Pr="00984C57" w:rsidRDefault="000941FE" w:rsidP="00867D17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за счет средств бюджета МО Бродецкий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C80C12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46" w:type="dxa"/>
            <w:shd w:val="clear" w:color="auto" w:fill="FFFFFF"/>
          </w:tcPr>
          <w:p w:rsidR="000941FE" w:rsidRDefault="000941FE" w:rsidP="00C80C12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86 0 04 000</w:t>
            </w:r>
            <w:r w:rsidRPr="00D97604">
              <w:rPr>
                <w:rStyle w:val="11"/>
                <w:sz w:val="20"/>
                <w:szCs w:val="20"/>
                <w:lang w:eastAsia="ru-RU"/>
              </w:rPr>
              <w:t>0</w:t>
            </w:r>
            <w:r>
              <w:rPr>
                <w:rStyle w:val="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 w:rsidP="00C80C12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67617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 w:rsidP="00C80C12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67617</w:t>
            </w: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 w:rsidP="00C80C12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67617</w:t>
            </w:r>
          </w:p>
        </w:tc>
      </w:tr>
      <w:tr w:rsidR="000941FE" w:rsidRPr="00D97604">
        <w:trPr>
          <w:trHeight w:val="190"/>
        </w:trPr>
        <w:tc>
          <w:tcPr>
            <w:tcW w:w="3030" w:type="dxa"/>
            <w:vMerge/>
            <w:shd w:val="clear" w:color="auto" w:fill="FFFFFF"/>
          </w:tcPr>
          <w:p w:rsidR="000941FE" w:rsidRDefault="000941FE" w:rsidP="00066480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ED345C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204"/>
        </w:trPr>
        <w:tc>
          <w:tcPr>
            <w:tcW w:w="3030" w:type="dxa"/>
            <w:vMerge/>
            <w:shd w:val="clear" w:color="auto" w:fill="FFFFFF"/>
          </w:tcPr>
          <w:p w:rsidR="000941FE" w:rsidRDefault="000941FE" w:rsidP="00066480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911591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911591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shd w:val="clear" w:color="auto" w:fill="FFFFFF"/>
          </w:tcPr>
          <w:p w:rsidR="000941FE" w:rsidRPr="00D97604" w:rsidRDefault="000941FE" w:rsidP="00266DE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0941FE" w:rsidRPr="00D97604" w:rsidRDefault="000941FE" w:rsidP="00266DE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 w:rsidP="00266DE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679"/>
        </w:trPr>
        <w:tc>
          <w:tcPr>
            <w:tcW w:w="3030" w:type="dxa"/>
            <w:vMerge w:val="restart"/>
            <w:shd w:val="clear" w:color="auto" w:fill="FFFFFF"/>
          </w:tcPr>
          <w:p w:rsidR="000941FE" w:rsidRDefault="000941FE" w:rsidP="00066480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Мероприятие Осуществ</w:t>
            </w:r>
            <w:r>
              <w:rPr>
                <w:rStyle w:val="11"/>
                <w:sz w:val="20"/>
                <w:szCs w:val="20"/>
                <w:lang w:eastAsia="ru-RU"/>
              </w:rPr>
              <w:softHyphen/>
              <w:t>ление первичного воин</w:t>
            </w:r>
            <w:r>
              <w:rPr>
                <w:rStyle w:val="11"/>
                <w:sz w:val="20"/>
                <w:szCs w:val="20"/>
                <w:lang w:eastAsia="ru-RU"/>
              </w:rPr>
              <w:softHyphen/>
              <w:t>ского учета на территори</w:t>
            </w:r>
            <w:r>
              <w:rPr>
                <w:rStyle w:val="11"/>
                <w:sz w:val="20"/>
                <w:szCs w:val="20"/>
                <w:lang w:eastAsia="ru-RU"/>
              </w:rPr>
              <w:softHyphen/>
              <w:t>ях, где отсутствуют воен</w:t>
            </w:r>
            <w:r>
              <w:rPr>
                <w:rStyle w:val="11"/>
                <w:sz w:val="20"/>
                <w:szCs w:val="20"/>
                <w:lang w:eastAsia="ru-RU"/>
              </w:rPr>
              <w:softHyphen/>
              <w:t xml:space="preserve">ные комиссариаты  </w:t>
            </w:r>
          </w:p>
          <w:p w:rsidR="000941FE" w:rsidRDefault="000941FE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Pr="00984C57" w:rsidRDefault="000941FE" w:rsidP="00867D17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>Бродецкий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1E128F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437329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 w:rsidP="00266DEE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149"/>
        </w:trPr>
        <w:tc>
          <w:tcPr>
            <w:tcW w:w="3030" w:type="dxa"/>
            <w:vMerge/>
            <w:shd w:val="clear" w:color="auto" w:fill="FFFFFF"/>
          </w:tcPr>
          <w:p w:rsidR="000941FE" w:rsidRDefault="000941FE" w:rsidP="00066480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ED345C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299"/>
        </w:trPr>
        <w:tc>
          <w:tcPr>
            <w:tcW w:w="3030" w:type="dxa"/>
            <w:vMerge/>
            <w:shd w:val="clear" w:color="auto" w:fill="FFFFFF"/>
          </w:tcPr>
          <w:p w:rsidR="000941FE" w:rsidRDefault="000941FE" w:rsidP="00066480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1E128F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46" w:type="dxa"/>
            <w:shd w:val="clear" w:color="auto" w:fill="FFFFFF"/>
          </w:tcPr>
          <w:p w:rsidR="000941FE" w:rsidRDefault="000941FE" w:rsidP="001E128F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86 0 04 51180</w:t>
            </w: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 w:rsidP="00911591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67617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 w:rsidP="00911591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67617</w:t>
            </w: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 w:rsidP="00911591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67617</w:t>
            </w:r>
          </w:p>
        </w:tc>
      </w:tr>
      <w:tr w:rsidR="000941FE" w:rsidRPr="00D97604">
        <w:trPr>
          <w:trHeight w:val="584"/>
        </w:trPr>
        <w:tc>
          <w:tcPr>
            <w:tcW w:w="3030" w:type="dxa"/>
            <w:vMerge w:val="restart"/>
            <w:shd w:val="clear" w:color="auto" w:fill="FFFFFF"/>
          </w:tcPr>
          <w:p w:rsidR="000941FE" w:rsidRPr="00066480" w:rsidRDefault="000941FE" w:rsidP="00066480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Style w:val="11"/>
                <w:b/>
                <w:bCs/>
                <w:sz w:val="20"/>
                <w:szCs w:val="20"/>
                <w:lang w:eastAsia="ru-RU"/>
              </w:rPr>
              <w:t>Основное мероприятие 4</w:t>
            </w:r>
          </w:p>
          <w:p w:rsidR="000941FE" w:rsidRPr="00066480" w:rsidRDefault="000941FE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80"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  муниципальных   служащих»</w:t>
            </w:r>
          </w:p>
        </w:tc>
        <w:tc>
          <w:tcPr>
            <w:tcW w:w="1618" w:type="dxa"/>
            <w:shd w:val="clear" w:color="auto" w:fill="FFFFFF"/>
          </w:tcPr>
          <w:p w:rsidR="000941FE" w:rsidRPr="00984C57" w:rsidRDefault="000941FE" w:rsidP="00867D17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>Бродецкий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683" w:type="dxa"/>
            <w:shd w:val="clear" w:color="auto" w:fill="FFFFFF"/>
          </w:tcPr>
          <w:p w:rsidR="000941FE" w:rsidRPr="00066480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1E128F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46" w:type="dxa"/>
            <w:shd w:val="clear" w:color="auto" w:fill="FFFFFF"/>
          </w:tcPr>
          <w:p w:rsidR="000941FE" w:rsidRDefault="000941FE" w:rsidP="00437329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86 0 05 000</w:t>
            </w:r>
            <w:r w:rsidRPr="00D97604">
              <w:rPr>
                <w:rStyle w:val="11"/>
                <w:sz w:val="20"/>
                <w:szCs w:val="20"/>
                <w:lang w:eastAsia="ru-RU"/>
              </w:rPr>
              <w:t>0</w:t>
            </w:r>
            <w:r>
              <w:rPr>
                <w:rStyle w:val="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 w:rsidP="00911591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 w:rsidP="00911591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 w:rsidP="00911591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</w:tr>
      <w:tr w:rsidR="000941FE" w:rsidRPr="00D97604">
        <w:trPr>
          <w:trHeight w:val="68"/>
        </w:trPr>
        <w:tc>
          <w:tcPr>
            <w:tcW w:w="3030" w:type="dxa"/>
            <w:vMerge/>
            <w:shd w:val="clear" w:color="auto" w:fill="FFFFFF"/>
          </w:tcPr>
          <w:p w:rsidR="000941FE" w:rsidRPr="00066480" w:rsidRDefault="000941FE" w:rsidP="00066480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066480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066480" w:rsidRDefault="000941FE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ED345C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149"/>
        </w:trPr>
        <w:tc>
          <w:tcPr>
            <w:tcW w:w="3030" w:type="dxa"/>
            <w:vMerge/>
            <w:shd w:val="clear" w:color="auto" w:fill="FFFFFF"/>
          </w:tcPr>
          <w:p w:rsidR="000941FE" w:rsidRPr="00066480" w:rsidRDefault="000941FE" w:rsidP="00066480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066480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066480" w:rsidRDefault="000941FE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ED345C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584"/>
        </w:trPr>
        <w:tc>
          <w:tcPr>
            <w:tcW w:w="3030" w:type="dxa"/>
            <w:shd w:val="clear" w:color="auto" w:fill="FFFFFF"/>
          </w:tcPr>
          <w:p w:rsidR="000941FE" w:rsidRPr="00066480" w:rsidRDefault="000941FE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80">
              <w:rPr>
                <w:rFonts w:ascii="Times New Roman" w:hAnsi="Times New Roman" w:cs="Times New Roman"/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1618" w:type="dxa"/>
            <w:shd w:val="clear" w:color="auto" w:fill="FFFFFF"/>
          </w:tcPr>
          <w:p w:rsidR="000941FE" w:rsidRPr="00984C57" w:rsidRDefault="000941FE" w:rsidP="00867D17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Бродецкий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683" w:type="dxa"/>
            <w:shd w:val="clear" w:color="auto" w:fill="FFFFFF"/>
          </w:tcPr>
          <w:p w:rsidR="000941FE" w:rsidRPr="00066480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D97604" w:rsidRDefault="000941FE" w:rsidP="001E128F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46" w:type="dxa"/>
            <w:shd w:val="clear" w:color="auto" w:fill="FFFFFF"/>
          </w:tcPr>
          <w:p w:rsidR="000941FE" w:rsidRDefault="000941FE" w:rsidP="00437329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86 0 05 90007</w:t>
            </w: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 w:rsidP="00363060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 w:rsidP="00363060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 w:rsidP="00363060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</w:tr>
      <w:tr w:rsidR="000941FE" w:rsidRPr="00D97604">
        <w:trPr>
          <w:trHeight w:val="122"/>
        </w:trPr>
        <w:tc>
          <w:tcPr>
            <w:tcW w:w="3030" w:type="dxa"/>
            <w:vMerge w:val="restart"/>
            <w:shd w:val="clear" w:color="auto" w:fill="FFFFFF"/>
          </w:tcPr>
          <w:p w:rsidR="000941FE" w:rsidRPr="00066480" w:rsidRDefault="000941FE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066480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066480" w:rsidRDefault="000941FE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ED345C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90"/>
        </w:trPr>
        <w:tc>
          <w:tcPr>
            <w:tcW w:w="3030" w:type="dxa"/>
            <w:vMerge/>
            <w:shd w:val="clear" w:color="auto" w:fill="FFFFFF"/>
          </w:tcPr>
          <w:p w:rsidR="000941FE" w:rsidRPr="00066480" w:rsidRDefault="000941FE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0941FE" w:rsidRDefault="000941FE" w:rsidP="00867D17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shd w:val="clear" w:color="auto" w:fill="FFFFFF"/>
          </w:tcPr>
          <w:p w:rsidR="000941FE" w:rsidRPr="00066480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</w:tcPr>
          <w:p w:rsidR="000941FE" w:rsidRPr="00066480" w:rsidRDefault="000941FE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</w:tcPr>
          <w:p w:rsidR="000941FE" w:rsidRDefault="000941FE" w:rsidP="00ED345C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0941FE" w:rsidRPr="00D97604" w:rsidRDefault="000941FE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</w:tbl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tbl>
      <w:tblPr>
        <w:tblOverlap w:val="never"/>
        <w:tblW w:w="9645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30"/>
        <w:gridCol w:w="1618"/>
        <w:gridCol w:w="683"/>
        <w:gridCol w:w="719"/>
        <w:gridCol w:w="1006"/>
        <w:gridCol w:w="863"/>
        <w:gridCol w:w="862"/>
        <w:gridCol w:w="864"/>
      </w:tblGrid>
      <w:tr w:rsidR="000941FE" w:rsidRPr="00D97604">
        <w:trPr>
          <w:trHeight w:val="584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D73394" w:rsidRDefault="000941FE" w:rsidP="001E128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5</w:t>
            </w:r>
          </w:p>
          <w:p w:rsidR="000941FE" w:rsidRPr="001E128F" w:rsidRDefault="000941FE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28F">
              <w:rPr>
                <w:rFonts w:ascii="Times New Roman" w:hAnsi="Times New Roman" w:cs="Times New Roman"/>
                <w:sz w:val="20"/>
                <w:szCs w:val="20"/>
              </w:rPr>
              <w:t xml:space="preserve"> «Проведение ежегодной диспансеризации муниципальных служащих»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984C57" w:rsidRDefault="000941FE" w:rsidP="001E128F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 xml:space="preserve">Бродецкий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066480" w:rsidRDefault="000941FE" w:rsidP="001E128F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D97604" w:rsidRDefault="000941FE" w:rsidP="001E128F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Default="000941FE" w:rsidP="001E128F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86 0 06 000</w:t>
            </w:r>
            <w:r w:rsidRPr="00D97604">
              <w:rPr>
                <w:rStyle w:val="11"/>
                <w:sz w:val="20"/>
                <w:szCs w:val="20"/>
                <w:lang w:eastAsia="ru-RU"/>
              </w:rPr>
              <w:t>0</w:t>
            </w:r>
            <w:r>
              <w:rPr>
                <w:rStyle w:val="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D97604" w:rsidRDefault="000941FE" w:rsidP="00911591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D97604" w:rsidRDefault="000941FE" w:rsidP="00911591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D97604" w:rsidRDefault="000941FE" w:rsidP="00911591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0941FE" w:rsidRPr="00D97604">
        <w:trPr>
          <w:trHeight w:val="68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41FE" w:rsidRPr="001E128F" w:rsidRDefault="000941FE" w:rsidP="001E128F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Default="000941FE" w:rsidP="001E128F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066480" w:rsidRDefault="000941FE" w:rsidP="001E128F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066480" w:rsidRDefault="000941FE" w:rsidP="001E128F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Default="000941FE" w:rsidP="001E128F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D97604" w:rsidRDefault="000941FE" w:rsidP="001E128F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D97604" w:rsidRDefault="000941FE" w:rsidP="001E128F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D97604" w:rsidRDefault="000941FE" w:rsidP="001E128F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149"/>
        </w:trPr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1E128F" w:rsidRDefault="000941FE" w:rsidP="001E128F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Default="000941FE" w:rsidP="001E128F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066480" w:rsidRDefault="000941FE" w:rsidP="001E128F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066480" w:rsidRDefault="000941FE" w:rsidP="001E128F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Default="000941FE" w:rsidP="001E128F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D97604" w:rsidRDefault="000941FE" w:rsidP="001E128F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D97604" w:rsidRDefault="000941FE" w:rsidP="001E128F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D97604" w:rsidRDefault="000941FE" w:rsidP="001E128F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584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1FE" w:rsidRPr="001E128F" w:rsidRDefault="000941FE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28F">
              <w:rPr>
                <w:rFonts w:ascii="Times New Roman" w:hAnsi="Times New Roman" w:cs="Times New Roman"/>
                <w:sz w:val="20"/>
                <w:szCs w:val="20"/>
              </w:rPr>
              <w:t>5.1. «Организация прохождения ежегодной диспансеризации муниципальных служащих»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984C57" w:rsidRDefault="000941FE" w:rsidP="001E128F">
            <w:pPr>
              <w:pStyle w:val="32"/>
              <w:shd w:val="clear" w:color="auto" w:fill="auto"/>
              <w:spacing w:line="230" w:lineRule="exact"/>
              <w:rPr>
                <w:rFonts w:cs="Courier New"/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 xml:space="preserve">за счет средств бюджета 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МО </w:t>
            </w:r>
            <w:r>
              <w:rPr>
                <w:rStyle w:val="11"/>
                <w:sz w:val="20"/>
                <w:szCs w:val="20"/>
                <w:lang w:eastAsia="ru-RU"/>
              </w:rPr>
              <w:t>Бродецкий</w:t>
            </w:r>
            <w:r w:rsidRPr="00ED5ECA">
              <w:rPr>
                <w:rStyle w:val="11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066480" w:rsidRDefault="000941FE" w:rsidP="001E128F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D97604" w:rsidRDefault="000941FE" w:rsidP="001E128F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Default="000941FE" w:rsidP="00376DD3">
            <w:pPr>
              <w:pStyle w:val="32"/>
              <w:shd w:val="clear" w:color="auto" w:fill="auto"/>
              <w:spacing w:line="226" w:lineRule="exact"/>
              <w:rPr>
                <w:rStyle w:val="11"/>
                <w:sz w:val="20"/>
                <w:szCs w:val="20"/>
                <w:lang w:eastAsia="ru-RU"/>
              </w:rPr>
            </w:pPr>
            <w:r>
              <w:rPr>
                <w:rStyle w:val="11"/>
                <w:sz w:val="20"/>
                <w:szCs w:val="20"/>
                <w:lang w:eastAsia="ru-RU"/>
              </w:rPr>
              <w:t>86 0 06 90008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D97604" w:rsidRDefault="000941FE" w:rsidP="00363060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D97604" w:rsidRDefault="000941FE" w:rsidP="00363060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D97604" w:rsidRDefault="000941FE" w:rsidP="00363060">
            <w:pPr>
              <w:pStyle w:val="32"/>
              <w:shd w:val="clear" w:color="auto" w:fill="auto"/>
              <w:spacing w:line="190" w:lineRule="exact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0941FE" w:rsidRPr="00D97604">
        <w:trPr>
          <w:trHeight w:val="122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41FE" w:rsidRPr="00066480" w:rsidRDefault="000941FE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Default="000941FE" w:rsidP="001E128F">
            <w:pPr>
              <w:pStyle w:val="32"/>
              <w:shd w:val="clear" w:color="auto" w:fill="auto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066480" w:rsidRDefault="000941FE" w:rsidP="001E128F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066480" w:rsidRDefault="000941FE" w:rsidP="001E128F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Default="000941FE" w:rsidP="001E128F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D97604" w:rsidRDefault="000941FE" w:rsidP="001E128F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D97604" w:rsidRDefault="000941FE" w:rsidP="001E128F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D97604" w:rsidRDefault="000941FE" w:rsidP="001E128F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  <w:tr w:rsidR="000941FE" w:rsidRPr="00D97604">
        <w:trPr>
          <w:trHeight w:val="90"/>
        </w:trPr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066480" w:rsidRDefault="000941FE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Default="000941FE" w:rsidP="001E128F">
            <w:pPr>
              <w:pStyle w:val="32"/>
              <w:spacing w:line="206" w:lineRule="exact"/>
              <w:rPr>
                <w:rStyle w:val="11"/>
                <w:lang w:eastAsia="ru-RU"/>
              </w:rPr>
            </w:pPr>
            <w:r>
              <w:rPr>
                <w:rStyle w:val="11"/>
                <w:lang w:eastAsia="ru-RU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066480" w:rsidRDefault="000941FE" w:rsidP="001E128F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066480" w:rsidRDefault="000941FE" w:rsidP="001E128F">
            <w:pPr>
              <w:pStyle w:val="32"/>
              <w:shd w:val="clear" w:color="auto" w:fill="auto"/>
              <w:spacing w:line="190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Default="000941FE" w:rsidP="001E128F">
            <w:pPr>
              <w:pStyle w:val="32"/>
              <w:shd w:val="clear" w:color="auto" w:fill="auto"/>
              <w:spacing w:line="226" w:lineRule="exact"/>
              <w:rPr>
                <w:rStyle w:val="11"/>
                <w:rFonts w:cs="Courier New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D97604" w:rsidRDefault="000941FE" w:rsidP="001E128F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1FE" w:rsidRPr="00D97604" w:rsidRDefault="000941FE" w:rsidP="001E128F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1FE" w:rsidRPr="00D97604" w:rsidRDefault="000941FE" w:rsidP="001E128F">
            <w:pPr>
              <w:pStyle w:val="32"/>
              <w:shd w:val="clear" w:color="auto" w:fill="auto"/>
              <w:spacing w:line="190" w:lineRule="exact"/>
              <w:rPr>
                <w:rFonts w:cs="Courier New"/>
                <w:sz w:val="20"/>
                <w:szCs w:val="20"/>
              </w:rPr>
            </w:pPr>
          </w:p>
        </w:tc>
      </w:tr>
    </w:tbl>
    <w:p w:rsidR="000941FE" w:rsidRDefault="000941FE" w:rsidP="00BF4EF8">
      <w:pPr>
        <w:jc w:val="center"/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BF4EF8">
      <w:pPr>
        <w:jc w:val="center"/>
        <w:rPr>
          <w:sz w:val="2"/>
          <w:szCs w:val="2"/>
        </w:rPr>
      </w:pPr>
      <w:r>
        <w:rPr>
          <w:sz w:val="2"/>
          <w:szCs w:val="2"/>
        </w:rPr>
        <w:t>_________________________________________________________________________________________________________________</w:t>
      </w: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 w:rsidP="001E128F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p w:rsidR="000941FE" w:rsidRDefault="000941FE">
      <w:pPr>
        <w:rPr>
          <w:sz w:val="2"/>
          <w:szCs w:val="2"/>
        </w:rPr>
      </w:pPr>
    </w:p>
    <w:sectPr w:rsidR="000941FE" w:rsidSect="00F0181F">
      <w:headerReference w:type="default" r:id="rId9"/>
      <w:headerReference w:type="first" r:id="rId10"/>
      <w:type w:val="continuous"/>
      <w:pgSz w:w="11909" w:h="16834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1FE" w:rsidRDefault="000941FE" w:rsidP="00455821">
      <w:r>
        <w:separator/>
      </w:r>
    </w:p>
  </w:endnote>
  <w:endnote w:type="continuationSeparator" w:id="1">
    <w:p w:rsidR="000941FE" w:rsidRDefault="000941FE" w:rsidP="00455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1FE" w:rsidRDefault="000941FE"/>
  </w:footnote>
  <w:footnote w:type="continuationSeparator" w:id="1">
    <w:p w:rsidR="000941FE" w:rsidRDefault="000941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FE" w:rsidRDefault="000941FE" w:rsidP="006F6EC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0941FE" w:rsidRDefault="000941FE" w:rsidP="006F6ECE">
    <w:pPr>
      <w:pStyle w:val="Header"/>
      <w:ind w:right="360"/>
      <w:jc w:val="center"/>
    </w:pPr>
  </w:p>
  <w:p w:rsidR="000941FE" w:rsidRDefault="000941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FE" w:rsidRDefault="000941F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5pt;margin-top:22.7pt;width:11.75pt;height:9.6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941FE" w:rsidRDefault="000941FE">
                <w:pPr>
                  <w:pStyle w:val="13"/>
                  <w:shd w:val="clear" w:color="auto" w:fill="auto"/>
                  <w:spacing w:line="240" w:lineRule="auto"/>
                  <w:rPr>
                    <w:rFonts w:cs="Courier New"/>
                  </w:rPr>
                </w:pPr>
                <w:fldSimple w:instr=" PAGE \* MERGEFORMAT ">
                  <w:r w:rsidRPr="00D71BDC">
                    <w:rPr>
                      <w:rStyle w:val="a4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FE" w:rsidRDefault="000941FE">
    <w:pPr>
      <w:pStyle w:val="Header"/>
      <w:jc w:val="center"/>
    </w:pPr>
    <w:fldSimple w:instr=" PAGE   \* MERGEFORMAT ">
      <w:r>
        <w:rPr>
          <w:noProof/>
        </w:rPr>
        <w:t>17</w:t>
      </w:r>
    </w:fldSimple>
  </w:p>
  <w:p w:rsidR="000941FE" w:rsidRDefault="000941FE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FE" w:rsidRDefault="000941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0030"/>
    <w:multiLevelType w:val="multilevel"/>
    <w:tmpl w:val="CB925BC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271A6"/>
    <w:multiLevelType w:val="multilevel"/>
    <w:tmpl w:val="5DEE04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E17CA"/>
    <w:multiLevelType w:val="multilevel"/>
    <w:tmpl w:val="B874B9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1585C"/>
    <w:multiLevelType w:val="multilevel"/>
    <w:tmpl w:val="0BDA20EC"/>
    <w:lvl w:ilvl="0">
      <w:start w:val="5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07B34"/>
    <w:multiLevelType w:val="multilevel"/>
    <w:tmpl w:val="75501A9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C77A5"/>
    <w:multiLevelType w:val="multilevel"/>
    <w:tmpl w:val="7220CC4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C320F3"/>
    <w:multiLevelType w:val="multilevel"/>
    <w:tmpl w:val="8DC427B2"/>
    <w:lvl w:ilvl="0">
      <w:start w:val="1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12666"/>
    <w:multiLevelType w:val="hybridMultilevel"/>
    <w:tmpl w:val="C9CC165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5A55401"/>
    <w:multiLevelType w:val="multilevel"/>
    <w:tmpl w:val="E296206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993179"/>
    <w:multiLevelType w:val="hybridMultilevel"/>
    <w:tmpl w:val="1A381E74"/>
    <w:lvl w:ilvl="0" w:tplc="C1BE19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BC50856"/>
    <w:multiLevelType w:val="multilevel"/>
    <w:tmpl w:val="E47050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5662E4"/>
    <w:multiLevelType w:val="hybridMultilevel"/>
    <w:tmpl w:val="426E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8050B"/>
    <w:multiLevelType w:val="multilevel"/>
    <w:tmpl w:val="4B324E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8834D8"/>
    <w:multiLevelType w:val="multilevel"/>
    <w:tmpl w:val="25BCFE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06329F"/>
    <w:multiLevelType w:val="multilevel"/>
    <w:tmpl w:val="7EA0425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FE3892"/>
    <w:multiLevelType w:val="multilevel"/>
    <w:tmpl w:val="D838551E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4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821"/>
    <w:rsid w:val="00002F17"/>
    <w:rsid w:val="000047F7"/>
    <w:rsid w:val="00010342"/>
    <w:rsid w:val="00022125"/>
    <w:rsid w:val="0002461A"/>
    <w:rsid w:val="00037B20"/>
    <w:rsid w:val="00051D25"/>
    <w:rsid w:val="0005572B"/>
    <w:rsid w:val="00060197"/>
    <w:rsid w:val="0006325D"/>
    <w:rsid w:val="00066480"/>
    <w:rsid w:val="00071451"/>
    <w:rsid w:val="00082D3E"/>
    <w:rsid w:val="00082F62"/>
    <w:rsid w:val="00086CDA"/>
    <w:rsid w:val="00091A55"/>
    <w:rsid w:val="000941FE"/>
    <w:rsid w:val="00094509"/>
    <w:rsid w:val="00094D54"/>
    <w:rsid w:val="000B2050"/>
    <w:rsid w:val="000B38C8"/>
    <w:rsid w:val="000B455A"/>
    <w:rsid w:val="000C305B"/>
    <w:rsid w:val="000D0B11"/>
    <w:rsid w:val="000D42E3"/>
    <w:rsid w:val="000D7CC6"/>
    <w:rsid w:val="000E09D4"/>
    <w:rsid w:val="000E5997"/>
    <w:rsid w:val="000F517E"/>
    <w:rsid w:val="001028B4"/>
    <w:rsid w:val="0011231D"/>
    <w:rsid w:val="00120962"/>
    <w:rsid w:val="00131D74"/>
    <w:rsid w:val="001372E3"/>
    <w:rsid w:val="001377CD"/>
    <w:rsid w:val="001407A6"/>
    <w:rsid w:val="001505A1"/>
    <w:rsid w:val="00165F99"/>
    <w:rsid w:val="00166256"/>
    <w:rsid w:val="00175209"/>
    <w:rsid w:val="00181CB1"/>
    <w:rsid w:val="00186443"/>
    <w:rsid w:val="00195A5E"/>
    <w:rsid w:val="001A07F0"/>
    <w:rsid w:val="001A5245"/>
    <w:rsid w:val="001A63C8"/>
    <w:rsid w:val="001B03B3"/>
    <w:rsid w:val="001B2C27"/>
    <w:rsid w:val="001B414E"/>
    <w:rsid w:val="001B5259"/>
    <w:rsid w:val="001C6C15"/>
    <w:rsid w:val="001C7A94"/>
    <w:rsid w:val="001D2975"/>
    <w:rsid w:val="001E128F"/>
    <w:rsid w:val="001E26DA"/>
    <w:rsid w:val="001E6BEC"/>
    <w:rsid w:val="001E7E9E"/>
    <w:rsid w:val="001F248B"/>
    <w:rsid w:val="001F29AF"/>
    <w:rsid w:val="001F3240"/>
    <w:rsid w:val="001F3D6D"/>
    <w:rsid w:val="001F675E"/>
    <w:rsid w:val="002039C8"/>
    <w:rsid w:val="002048BD"/>
    <w:rsid w:val="0020665A"/>
    <w:rsid w:val="00213F73"/>
    <w:rsid w:val="00220BB9"/>
    <w:rsid w:val="00221B7D"/>
    <w:rsid w:val="00236339"/>
    <w:rsid w:val="00237EB1"/>
    <w:rsid w:val="002551F3"/>
    <w:rsid w:val="002554ED"/>
    <w:rsid w:val="00265F20"/>
    <w:rsid w:val="00266DEE"/>
    <w:rsid w:val="002712E8"/>
    <w:rsid w:val="002828A0"/>
    <w:rsid w:val="00284028"/>
    <w:rsid w:val="00286D44"/>
    <w:rsid w:val="00286DAA"/>
    <w:rsid w:val="00294902"/>
    <w:rsid w:val="002B267A"/>
    <w:rsid w:val="002B2AF3"/>
    <w:rsid w:val="002B2F81"/>
    <w:rsid w:val="002B66DA"/>
    <w:rsid w:val="002B71D3"/>
    <w:rsid w:val="002C0BC4"/>
    <w:rsid w:val="002C2526"/>
    <w:rsid w:val="002C3635"/>
    <w:rsid w:val="002C55A8"/>
    <w:rsid w:val="002C6A3C"/>
    <w:rsid w:val="002D4655"/>
    <w:rsid w:val="002F736F"/>
    <w:rsid w:val="00300C42"/>
    <w:rsid w:val="00306228"/>
    <w:rsid w:val="003131F5"/>
    <w:rsid w:val="00314585"/>
    <w:rsid w:val="003253F4"/>
    <w:rsid w:val="00327CB9"/>
    <w:rsid w:val="003301EF"/>
    <w:rsid w:val="0033477F"/>
    <w:rsid w:val="00336AFF"/>
    <w:rsid w:val="00342294"/>
    <w:rsid w:val="0034614D"/>
    <w:rsid w:val="003533C3"/>
    <w:rsid w:val="00354CCE"/>
    <w:rsid w:val="00363060"/>
    <w:rsid w:val="00376DD3"/>
    <w:rsid w:val="00382C21"/>
    <w:rsid w:val="00385604"/>
    <w:rsid w:val="00390BAA"/>
    <w:rsid w:val="003A50CF"/>
    <w:rsid w:val="003B2380"/>
    <w:rsid w:val="003B5EA8"/>
    <w:rsid w:val="003B7089"/>
    <w:rsid w:val="003C298E"/>
    <w:rsid w:val="003C369F"/>
    <w:rsid w:val="003C5A06"/>
    <w:rsid w:val="003D7241"/>
    <w:rsid w:val="003E5E40"/>
    <w:rsid w:val="003F791A"/>
    <w:rsid w:val="0040058E"/>
    <w:rsid w:val="004155EA"/>
    <w:rsid w:val="00420191"/>
    <w:rsid w:val="004214BF"/>
    <w:rsid w:val="004215C6"/>
    <w:rsid w:val="00425B0C"/>
    <w:rsid w:val="004260C9"/>
    <w:rsid w:val="004318CA"/>
    <w:rsid w:val="00434135"/>
    <w:rsid w:val="00437329"/>
    <w:rsid w:val="00442C8E"/>
    <w:rsid w:val="0044724B"/>
    <w:rsid w:val="00452B18"/>
    <w:rsid w:val="0045316F"/>
    <w:rsid w:val="00455821"/>
    <w:rsid w:val="004628B0"/>
    <w:rsid w:val="00465A1F"/>
    <w:rsid w:val="004708EA"/>
    <w:rsid w:val="00473669"/>
    <w:rsid w:val="0047704F"/>
    <w:rsid w:val="00485FCA"/>
    <w:rsid w:val="00495380"/>
    <w:rsid w:val="004A6F0C"/>
    <w:rsid w:val="004B1EDA"/>
    <w:rsid w:val="004B7E61"/>
    <w:rsid w:val="004B7F29"/>
    <w:rsid w:val="004C340B"/>
    <w:rsid w:val="004C3CE2"/>
    <w:rsid w:val="004C3D8A"/>
    <w:rsid w:val="004C6E49"/>
    <w:rsid w:val="004D1C8B"/>
    <w:rsid w:val="004D5A57"/>
    <w:rsid w:val="004D72AB"/>
    <w:rsid w:val="004E0F2B"/>
    <w:rsid w:val="004E3943"/>
    <w:rsid w:val="004E6A6E"/>
    <w:rsid w:val="004E7902"/>
    <w:rsid w:val="005051AA"/>
    <w:rsid w:val="00506FB7"/>
    <w:rsid w:val="005073F1"/>
    <w:rsid w:val="00510118"/>
    <w:rsid w:val="005113E2"/>
    <w:rsid w:val="00526DDA"/>
    <w:rsid w:val="005311CE"/>
    <w:rsid w:val="00536284"/>
    <w:rsid w:val="00545E6A"/>
    <w:rsid w:val="00560403"/>
    <w:rsid w:val="00561EFA"/>
    <w:rsid w:val="00596F7D"/>
    <w:rsid w:val="005975F2"/>
    <w:rsid w:val="005A25B3"/>
    <w:rsid w:val="005A73DD"/>
    <w:rsid w:val="005A7BCB"/>
    <w:rsid w:val="005B22AA"/>
    <w:rsid w:val="005B4C42"/>
    <w:rsid w:val="005C48A9"/>
    <w:rsid w:val="005E02AA"/>
    <w:rsid w:val="005E63D7"/>
    <w:rsid w:val="0061507E"/>
    <w:rsid w:val="006160F5"/>
    <w:rsid w:val="00616698"/>
    <w:rsid w:val="00620D7F"/>
    <w:rsid w:val="0062709D"/>
    <w:rsid w:val="00643794"/>
    <w:rsid w:val="0064544E"/>
    <w:rsid w:val="00673ACD"/>
    <w:rsid w:val="006808A8"/>
    <w:rsid w:val="00684FC3"/>
    <w:rsid w:val="00694139"/>
    <w:rsid w:val="006B2461"/>
    <w:rsid w:val="006B60EA"/>
    <w:rsid w:val="006B6437"/>
    <w:rsid w:val="006C214C"/>
    <w:rsid w:val="006C34F1"/>
    <w:rsid w:val="006C442A"/>
    <w:rsid w:val="006C4F65"/>
    <w:rsid w:val="006D4171"/>
    <w:rsid w:val="006D664B"/>
    <w:rsid w:val="006E00DD"/>
    <w:rsid w:val="006F1451"/>
    <w:rsid w:val="006F353A"/>
    <w:rsid w:val="006F6ECE"/>
    <w:rsid w:val="00740AB5"/>
    <w:rsid w:val="00741859"/>
    <w:rsid w:val="00742241"/>
    <w:rsid w:val="00757145"/>
    <w:rsid w:val="007623A0"/>
    <w:rsid w:val="00767181"/>
    <w:rsid w:val="007777E9"/>
    <w:rsid w:val="0078058B"/>
    <w:rsid w:val="0078323D"/>
    <w:rsid w:val="00796AEF"/>
    <w:rsid w:val="00796B0F"/>
    <w:rsid w:val="007974C2"/>
    <w:rsid w:val="007A7284"/>
    <w:rsid w:val="007B3A71"/>
    <w:rsid w:val="007B5BE7"/>
    <w:rsid w:val="007D5403"/>
    <w:rsid w:val="007F2C5C"/>
    <w:rsid w:val="007F402C"/>
    <w:rsid w:val="0080413C"/>
    <w:rsid w:val="008122C8"/>
    <w:rsid w:val="00815D55"/>
    <w:rsid w:val="00816F43"/>
    <w:rsid w:val="00817D5A"/>
    <w:rsid w:val="00821B23"/>
    <w:rsid w:val="00852526"/>
    <w:rsid w:val="00864F98"/>
    <w:rsid w:val="00867D17"/>
    <w:rsid w:val="00873B95"/>
    <w:rsid w:val="00883150"/>
    <w:rsid w:val="008A187B"/>
    <w:rsid w:val="008A1CAC"/>
    <w:rsid w:val="008A53FB"/>
    <w:rsid w:val="008C42E9"/>
    <w:rsid w:val="008C6E67"/>
    <w:rsid w:val="008D0304"/>
    <w:rsid w:val="008E150E"/>
    <w:rsid w:val="008E36F4"/>
    <w:rsid w:val="008F339E"/>
    <w:rsid w:val="00904C47"/>
    <w:rsid w:val="009109FF"/>
    <w:rsid w:val="00911591"/>
    <w:rsid w:val="009208C6"/>
    <w:rsid w:val="00926463"/>
    <w:rsid w:val="009474A3"/>
    <w:rsid w:val="00965EB2"/>
    <w:rsid w:val="00971E82"/>
    <w:rsid w:val="00982AFF"/>
    <w:rsid w:val="00984C57"/>
    <w:rsid w:val="009879AB"/>
    <w:rsid w:val="009A015E"/>
    <w:rsid w:val="009A0777"/>
    <w:rsid w:val="009A1EA2"/>
    <w:rsid w:val="009A5A7B"/>
    <w:rsid w:val="009A6FBA"/>
    <w:rsid w:val="009B1161"/>
    <w:rsid w:val="009C4F49"/>
    <w:rsid w:val="009D22E7"/>
    <w:rsid w:val="009D405D"/>
    <w:rsid w:val="009E38EE"/>
    <w:rsid w:val="009E6DFF"/>
    <w:rsid w:val="00A1293C"/>
    <w:rsid w:val="00A1544D"/>
    <w:rsid w:val="00A32A35"/>
    <w:rsid w:val="00A41E34"/>
    <w:rsid w:val="00A42BBE"/>
    <w:rsid w:val="00A53395"/>
    <w:rsid w:val="00A62ACB"/>
    <w:rsid w:val="00A865A4"/>
    <w:rsid w:val="00A91CDC"/>
    <w:rsid w:val="00AA5A40"/>
    <w:rsid w:val="00AC27A8"/>
    <w:rsid w:val="00AD474D"/>
    <w:rsid w:val="00AD7D1F"/>
    <w:rsid w:val="00AE2F60"/>
    <w:rsid w:val="00AF14E9"/>
    <w:rsid w:val="00B00100"/>
    <w:rsid w:val="00B03889"/>
    <w:rsid w:val="00B25789"/>
    <w:rsid w:val="00B31D8D"/>
    <w:rsid w:val="00B3628C"/>
    <w:rsid w:val="00B53EF5"/>
    <w:rsid w:val="00B562CE"/>
    <w:rsid w:val="00B75D6C"/>
    <w:rsid w:val="00B93A01"/>
    <w:rsid w:val="00BA53F7"/>
    <w:rsid w:val="00BA7A3F"/>
    <w:rsid w:val="00BB26D2"/>
    <w:rsid w:val="00BC27F5"/>
    <w:rsid w:val="00BC3918"/>
    <w:rsid w:val="00BD26B3"/>
    <w:rsid w:val="00BD4126"/>
    <w:rsid w:val="00BE2130"/>
    <w:rsid w:val="00BE2677"/>
    <w:rsid w:val="00BE68C9"/>
    <w:rsid w:val="00BF0F1E"/>
    <w:rsid w:val="00BF4EF8"/>
    <w:rsid w:val="00BF6F4A"/>
    <w:rsid w:val="00C05422"/>
    <w:rsid w:val="00C07D17"/>
    <w:rsid w:val="00C13F4B"/>
    <w:rsid w:val="00C21A66"/>
    <w:rsid w:val="00C3202B"/>
    <w:rsid w:val="00C321F3"/>
    <w:rsid w:val="00C45A67"/>
    <w:rsid w:val="00C55D9C"/>
    <w:rsid w:val="00C80C12"/>
    <w:rsid w:val="00C81302"/>
    <w:rsid w:val="00C96EE2"/>
    <w:rsid w:val="00CA247F"/>
    <w:rsid w:val="00CA5F60"/>
    <w:rsid w:val="00CB22F3"/>
    <w:rsid w:val="00CB3119"/>
    <w:rsid w:val="00CB63DC"/>
    <w:rsid w:val="00CC04E1"/>
    <w:rsid w:val="00CE2CFE"/>
    <w:rsid w:val="00CE30D3"/>
    <w:rsid w:val="00CF0037"/>
    <w:rsid w:val="00CF6611"/>
    <w:rsid w:val="00D0021F"/>
    <w:rsid w:val="00D02882"/>
    <w:rsid w:val="00D14F1D"/>
    <w:rsid w:val="00D2575F"/>
    <w:rsid w:val="00D327B1"/>
    <w:rsid w:val="00D51B5A"/>
    <w:rsid w:val="00D71BDC"/>
    <w:rsid w:val="00D73394"/>
    <w:rsid w:val="00D809FC"/>
    <w:rsid w:val="00D9382E"/>
    <w:rsid w:val="00D97604"/>
    <w:rsid w:val="00DA5A02"/>
    <w:rsid w:val="00DB74C2"/>
    <w:rsid w:val="00DC14BE"/>
    <w:rsid w:val="00DD634B"/>
    <w:rsid w:val="00DE32DA"/>
    <w:rsid w:val="00DE3E66"/>
    <w:rsid w:val="00E30051"/>
    <w:rsid w:val="00E42B51"/>
    <w:rsid w:val="00E467C9"/>
    <w:rsid w:val="00E4779D"/>
    <w:rsid w:val="00E50230"/>
    <w:rsid w:val="00E50A14"/>
    <w:rsid w:val="00E66556"/>
    <w:rsid w:val="00E675E6"/>
    <w:rsid w:val="00E67F58"/>
    <w:rsid w:val="00E8262E"/>
    <w:rsid w:val="00E83184"/>
    <w:rsid w:val="00E849B3"/>
    <w:rsid w:val="00E87E1E"/>
    <w:rsid w:val="00EA37A9"/>
    <w:rsid w:val="00EA416B"/>
    <w:rsid w:val="00EA67F6"/>
    <w:rsid w:val="00EA7ACF"/>
    <w:rsid w:val="00EC2897"/>
    <w:rsid w:val="00ED345C"/>
    <w:rsid w:val="00ED5ECA"/>
    <w:rsid w:val="00ED622B"/>
    <w:rsid w:val="00EE2C5B"/>
    <w:rsid w:val="00EF2632"/>
    <w:rsid w:val="00F0181F"/>
    <w:rsid w:val="00F06265"/>
    <w:rsid w:val="00F12919"/>
    <w:rsid w:val="00F14CC6"/>
    <w:rsid w:val="00F24AA0"/>
    <w:rsid w:val="00F27AEE"/>
    <w:rsid w:val="00F30F6A"/>
    <w:rsid w:val="00F60BF8"/>
    <w:rsid w:val="00F67DC0"/>
    <w:rsid w:val="00F73288"/>
    <w:rsid w:val="00F733D8"/>
    <w:rsid w:val="00F8029A"/>
    <w:rsid w:val="00F8758C"/>
    <w:rsid w:val="00F90544"/>
    <w:rsid w:val="00F90E1C"/>
    <w:rsid w:val="00FB247E"/>
    <w:rsid w:val="00FC4A87"/>
    <w:rsid w:val="00FC6855"/>
    <w:rsid w:val="00FE1533"/>
    <w:rsid w:val="00FF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21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7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7EB1"/>
    <w:rPr>
      <w:rFonts w:ascii="Arial" w:hAnsi="Arial" w:cs="Arial"/>
      <w:b/>
      <w:bCs/>
      <w:color w:val="26282F"/>
    </w:rPr>
  </w:style>
  <w:style w:type="character" w:styleId="Hyperlink">
    <w:name w:val="Hyperlink"/>
    <w:basedOn w:val="DefaultParagraphFont"/>
    <w:uiPriority w:val="99"/>
    <w:rsid w:val="00455821"/>
    <w:rPr>
      <w:color w:val="000080"/>
      <w:u w:val="single"/>
    </w:rPr>
  </w:style>
  <w:style w:type="character" w:customStyle="1" w:styleId="4">
    <w:name w:val="Основной текст (4)"/>
    <w:basedOn w:val="DefaultParagraphFont"/>
    <w:uiPriority w:val="99"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55821"/>
    <w:rPr>
      <w:rFonts w:ascii="Times New Roman" w:hAnsi="Times New Roman" w:cs="Times New Roman"/>
      <w:b/>
      <w:bCs/>
      <w:spacing w:val="10"/>
      <w:sz w:val="30"/>
      <w:szCs w:val="30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5582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455821"/>
    <w:rPr>
      <w:rFonts w:ascii="Times New Roman" w:hAnsi="Times New Roman" w:cs="Times New Roman"/>
      <w:sz w:val="20"/>
      <w:szCs w:val="20"/>
      <w:u w:val="none"/>
    </w:rPr>
  </w:style>
  <w:style w:type="character" w:customStyle="1" w:styleId="30">
    <w:name w:val="Основной текст (3)"/>
    <w:basedOn w:val="3"/>
    <w:uiPriority w:val="99"/>
    <w:rsid w:val="00455821"/>
    <w:rPr>
      <w:color w:val="000000"/>
      <w:spacing w:val="0"/>
      <w:w w:val="100"/>
      <w:position w:val="0"/>
    </w:rPr>
  </w:style>
  <w:style w:type="character" w:customStyle="1" w:styleId="40">
    <w:name w:val="Основной текст (4)_"/>
    <w:basedOn w:val="DefaultParagraphFont"/>
    <w:link w:val="41"/>
    <w:uiPriority w:val="99"/>
    <w:locked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Основной текст (4)2"/>
    <w:basedOn w:val="40"/>
    <w:uiPriority w:val="99"/>
    <w:rsid w:val="00455821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">
    <w:name w:val="Основной текст_"/>
    <w:basedOn w:val="DefaultParagraphFont"/>
    <w:link w:val="32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45582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3">
    <w:name w:val="Подпись к таблице (2)_"/>
    <w:basedOn w:val="DefaultParagraphFont"/>
    <w:link w:val="24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11">
    <w:name w:val="Основной текст1"/>
    <w:basedOn w:val="a"/>
    <w:uiPriority w:val="99"/>
    <w:rsid w:val="00455821"/>
    <w:rPr>
      <w:color w:val="000000"/>
      <w:spacing w:val="0"/>
      <w:w w:val="100"/>
      <w:position w:val="0"/>
      <w:lang w:val="ru-RU"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2">
    <w:name w:val="Основной текст + Полужирный"/>
    <w:basedOn w:val="a"/>
    <w:uiPriority w:val="99"/>
    <w:rsid w:val="00455821"/>
    <w:rPr>
      <w:b/>
      <w:bCs/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 + Полужирный1"/>
    <w:basedOn w:val="a"/>
    <w:uiPriority w:val="99"/>
    <w:rsid w:val="00455821"/>
    <w:rPr>
      <w:b/>
      <w:bCs/>
      <w:color w:val="000000"/>
      <w:spacing w:val="0"/>
      <w:w w:val="100"/>
      <w:position w:val="0"/>
      <w:lang w:val="ru-RU"/>
    </w:rPr>
  </w:style>
  <w:style w:type="character" w:customStyle="1" w:styleId="a3">
    <w:name w:val="Колонтитул_"/>
    <w:basedOn w:val="DefaultParagraphFont"/>
    <w:link w:val="13"/>
    <w:uiPriority w:val="99"/>
    <w:locked/>
    <w:rsid w:val="00455821"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Колонтитул"/>
    <w:basedOn w:val="a3"/>
    <w:uiPriority w:val="99"/>
    <w:rsid w:val="00455821"/>
    <w:rPr>
      <w:color w:val="000000"/>
      <w:spacing w:val="0"/>
      <w:w w:val="100"/>
      <w:position w:val="0"/>
    </w:rPr>
  </w:style>
  <w:style w:type="character" w:customStyle="1" w:styleId="9">
    <w:name w:val="Колонтитул + 9"/>
    <w:aliases w:val="5 pt"/>
    <w:basedOn w:val="a3"/>
    <w:uiPriority w:val="99"/>
    <w:rsid w:val="00455821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5">
    <w:name w:val="Основной текст2"/>
    <w:basedOn w:val="DefaultParagraphFont"/>
    <w:uiPriority w:val="99"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33">
    <w:name w:val="Заголовок №3_"/>
    <w:basedOn w:val="DefaultParagraphFont"/>
    <w:link w:val="34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43">
    <w:name w:val="Заголовок №4_"/>
    <w:basedOn w:val="DefaultParagraphFont"/>
    <w:link w:val="44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30">
    <w:name w:val="Основной текст + 13"/>
    <w:aliases w:val="5 pt3"/>
    <w:basedOn w:val="a"/>
    <w:uiPriority w:val="99"/>
    <w:rsid w:val="00455821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4pt">
    <w:name w:val="Основной текст + 14 pt"/>
    <w:aliases w:val="Полужирный"/>
    <w:basedOn w:val="a"/>
    <w:uiPriority w:val="99"/>
    <w:rsid w:val="00455821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ArialUnicodeMS">
    <w:name w:val="Основной текст + Arial Unicode MS"/>
    <w:aliases w:val="6,5 pt2"/>
    <w:basedOn w:val="a"/>
    <w:uiPriority w:val="99"/>
    <w:rsid w:val="00455821"/>
    <w:rPr>
      <w:rFonts w:ascii="Arial Unicode MS" w:hAnsi="Arial Unicode MS" w:cs="Arial Unicode MS"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71">
    <w:name w:val="Основной текст + 7"/>
    <w:aliases w:val="5 pt1"/>
    <w:basedOn w:val="a"/>
    <w:uiPriority w:val="99"/>
    <w:rsid w:val="00455821"/>
    <w:rPr>
      <w:color w:val="000000"/>
      <w:spacing w:val="0"/>
      <w:w w:val="100"/>
      <w:position w:val="0"/>
      <w:sz w:val="15"/>
      <w:szCs w:val="15"/>
    </w:rPr>
  </w:style>
  <w:style w:type="paragraph" w:customStyle="1" w:styleId="41">
    <w:name w:val="Основной текст (4)1"/>
    <w:basedOn w:val="Normal"/>
    <w:link w:val="40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Normal"/>
    <w:link w:val="1"/>
    <w:uiPriority w:val="99"/>
    <w:rsid w:val="00455821"/>
    <w:pPr>
      <w:shd w:val="clear" w:color="auto" w:fill="FFFFFF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20">
    <w:name w:val="Основной текст (2)"/>
    <w:basedOn w:val="Normal"/>
    <w:link w:val="2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Normal"/>
    <w:link w:val="21"/>
    <w:uiPriority w:val="99"/>
    <w:rsid w:val="00455821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1"/>
    <w:basedOn w:val="Normal"/>
    <w:link w:val="3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Normal"/>
    <w:link w:val="5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Normal"/>
    <w:link w:val="a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Normal"/>
    <w:link w:val="6"/>
    <w:uiPriority w:val="99"/>
    <w:rsid w:val="00455821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Normal"/>
    <w:link w:val="7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таблице (2)"/>
    <w:basedOn w:val="Normal"/>
    <w:link w:val="23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1">
    <w:name w:val="Подпись к таблице"/>
    <w:basedOn w:val="Normal"/>
    <w:link w:val="a0"/>
    <w:uiPriority w:val="99"/>
    <w:rsid w:val="00455821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">
    <w:name w:val="Колонтитул1"/>
    <w:basedOn w:val="Normal"/>
    <w:link w:val="a3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Normal"/>
    <w:link w:val="33"/>
    <w:uiPriority w:val="99"/>
    <w:rsid w:val="00455821"/>
    <w:pPr>
      <w:shd w:val="clear" w:color="auto" w:fill="FFFFFF"/>
      <w:spacing w:line="240" w:lineRule="atLeast"/>
      <w:jc w:val="righ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Normal"/>
    <w:link w:val="43"/>
    <w:uiPriority w:val="99"/>
    <w:rsid w:val="00455821"/>
    <w:pPr>
      <w:shd w:val="clear" w:color="auto" w:fill="FFFFFF"/>
      <w:spacing w:line="55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ListParagraph">
    <w:name w:val="List Paragraph"/>
    <w:basedOn w:val="Normal"/>
    <w:uiPriority w:val="99"/>
    <w:qFormat/>
    <w:rsid w:val="006C214C"/>
    <w:pPr>
      <w:ind w:left="720"/>
    </w:pPr>
  </w:style>
  <w:style w:type="table" w:styleId="TableGrid">
    <w:name w:val="Table Grid"/>
    <w:basedOn w:val="TableNormal"/>
    <w:uiPriority w:val="99"/>
    <w:rsid w:val="00442C8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73ACD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3ACD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2646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6463"/>
    <w:rPr>
      <w:color w:val="000000"/>
    </w:rPr>
  </w:style>
  <w:style w:type="paragraph" w:styleId="Footer">
    <w:name w:val="footer"/>
    <w:basedOn w:val="Normal"/>
    <w:link w:val="FooterChar"/>
    <w:uiPriority w:val="99"/>
    <w:semiHidden/>
    <w:rsid w:val="0092646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6463"/>
    <w:rPr>
      <w:color w:val="000000"/>
    </w:rPr>
  </w:style>
  <w:style w:type="character" w:styleId="PageNumber">
    <w:name w:val="page number"/>
    <w:basedOn w:val="DefaultParagraphFont"/>
    <w:uiPriority w:val="99"/>
    <w:rsid w:val="006F6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1444</TotalTime>
  <Pages>16</Pages>
  <Words>3687</Words>
  <Characters>21017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User</dc:creator>
  <cp:keywords/>
  <dc:description/>
  <cp:lastModifiedBy>Admin</cp:lastModifiedBy>
  <cp:revision>152</cp:revision>
  <cp:lastPrinted>2017-07-18T05:44:00Z</cp:lastPrinted>
  <dcterms:created xsi:type="dcterms:W3CDTF">2016-10-25T06:26:00Z</dcterms:created>
  <dcterms:modified xsi:type="dcterms:W3CDTF">2017-07-19T05:13:00Z</dcterms:modified>
</cp:coreProperties>
</file>