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09361F4A" w:rsidR="00010F32" w:rsidRPr="00E24ACE" w:rsidRDefault="00AD244F" w:rsidP="00C97B73">
      <w:pPr>
        <w:spacing w:after="0" w:line="240" w:lineRule="auto"/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01</w:t>
      </w:r>
      <w:r w:rsidR="00507CCD" w:rsidRPr="003E261E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618AA8E6" w14:textId="7C6C3BE7" w:rsidR="006F5551" w:rsidRPr="006F5551" w:rsidRDefault="00F84F16" w:rsidP="006F5551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bookmarkStart w:id="0" w:name="_GoBack"/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 ЖИВЕТЕ, КАРАПУЗЫ</w:t>
      </w:r>
      <w:r w:rsidR="006A0C28" w:rsidRPr="006A0C2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  <w:r w:rsidR="009147D3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РОССИЙСКИЕ ДЕТИ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ГЛАЗАМИ СТАТИСТИКИ</w:t>
      </w:r>
    </w:p>
    <w:bookmarkEnd w:id="0"/>
    <w:p w14:paraId="7719B62A" w14:textId="0201D86C" w:rsidR="000542B2" w:rsidRDefault="00592638" w:rsidP="006F5551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592638">
        <w:rPr>
          <w:rFonts w:ascii="Arial" w:hAnsi="Arial" w:cs="Arial"/>
          <w:b/>
          <w:color w:val="525252" w:themeColor="accent3" w:themeShade="80"/>
          <w:sz w:val="24"/>
          <w:szCs w:val="24"/>
        </w:rPr>
        <w:t>С 1 июня начинаются выплаты на детей от 3 до 16 лет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. 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>В мае президент России Владимир Путин подписал указ о дополнительных мерах социальной поддержки российских семей с детьми. В Международный день защиты дет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ей рассказываем, какова доля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1750C8">
        <w:rPr>
          <w:rFonts w:ascii="Arial" w:hAnsi="Arial" w:cs="Arial"/>
          <w:b/>
          <w:color w:val="525252" w:themeColor="accent3" w:themeShade="80"/>
          <w:sz w:val="24"/>
          <w:szCs w:val="24"/>
        </w:rPr>
        <w:t>детей в общем населении страны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,</w:t>
      </w:r>
      <w:r w:rsidR="001750C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почему подростков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скоро 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>будет больше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</w:t>
      </w:r>
      <w:r w:rsid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о чем говорят цифры </w:t>
      </w:r>
      <w:r w:rsidR="00C85E28">
        <w:rPr>
          <w:rFonts w:ascii="Arial" w:hAnsi="Arial" w:cs="Arial"/>
          <w:b/>
          <w:color w:val="525252" w:themeColor="accent3" w:themeShade="80"/>
          <w:sz w:val="24"/>
          <w:szCs w:val="24"/>
        </w:rPr>
        <w:t>обеспеченности</w:t>
      </w:r>
      <w:r w:rsidR="00360E6A" w:rsidRP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местами</w:t>
      </w:r>
      <w:r w:rsid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 детсадах.</w:t>
      </w:r>
    </w:p>
    <w:p w14:paraId="5EC465B1" w14:textId="1E0402D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По оценке Росстата</w:t>
      </w:r>
      <w:r w:rsidR="003177FC">
        <w:rPr>
          <w:rFonts w:ascii="Arial" w:hAnsi="Arial" w:cs="Arial"/>
          <w:color w:val="525252" w:themeColor="accent3" w:themeShade="80"/>
          <w:sz w:val="24"/>
          <w:szCs w:val="24"/>
        </w:rPr>
        <w:t>, доля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детей и подростков в возрасте до 18 лет, постоян</w:t>
      </w:r>
      <w:r w:rsidR="006E57BC">
        <w:rPr>
          <w:rFonts w:ascii="Arial" w:hAnsi="Arial" w:cs="Arial"/>
          <w:color w:val="525252" w:themeColor="accent3" w:themeShade="80"/>
          <w:sz w:val="24"/>
          <w:szCs w:val="24"/>
        </w:rPr>
        <w:t>но проживающих в России, составляет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22,4% от общей численности населения страны. «Это самая высокая доля детей в общей структуре населения страны за последние 10 лет — в 2010 году дети и подростки составляли 21,4% населения», — рассказала </w:t>
      </w:r>
      <w:proofErr w:type="spellStart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Медиаофису</w:t>
      </w:r>
      <w:proofErr w:type="spellEnd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Всероссийской переписи населения заведующая лабораторией количественных методов исследования регионального развития РЭУ имени Г.В. Плеханова Елена Егорова. По ее словам, увеличение доли детей и подростков обусловлено ростом рождаемости в 2012–2017 годах.</w:t>
      </w:r>
    </w:p>
    <w:p w14:paraId="2F7E1975" w14:textId="777777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Одновременно меняется и возрастная структура этой группы: доля малышей до 4 лет увеличилась с 26,5% в 2010 году до 28% в 2019 году. Доля детей в возрасте 5–10 лет выросла с 23,6 до 24,3%. При этом доля подростков 10–15 и 16–18 лет немного снизилась, но по мере взросления сегодняшних малышей она будет возрастать, полагает Егорова. </w:t>
      </w:r>
    </w:p>
    <w:p w14:paraId="13A37566" w14:textId="777777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Актуальной остается проблема с обеспеченностью местами в дошкольных учреждениях — в настоящее время на 1000 детей в возрасте 1–6 лет в целом по России приходится 639 мест в детских садах. В городе на 1000 детей приходится 671 место, на селе — 549 мест. В 2010 году этот показатель составил 674 и 553 места соответственно. «Это говорит о том, что наша сложная демографическая ситуация — волны повышения или снижения рождаемости — меняет уровни обеспеченности детей соответствующими учреждениями и услугами, — отмечает Егорова. — Если сегодня может хватать мест в детском саду, то завтра может возникнуть их дефицит». </w:t>
      </w:r>
    </w:p>
    <w:p w14:paraId="00DB8002" w14:textId="130F22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В нашу жизнь вернулась практика профилактических осмотров и диспансеризации — в настоящее время ими охвачено 96,7% детей и подростков. За последние 10 лет значительно — на 72% — сократилась 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заболеваемость детей вследствие осложнений беременности, родов и послеродового периода. На 15% снизилась заболеваемость психическими расстройствами, на 14% сократились болезни крови и кроветворных органов. Однако общая заболеваемость детей и подростков </w:t>
      </w:r>
      <w:r w:rsidR="00851BF1">
        <w:rPr>
          <w:rFonts w:ascii="Arial" w:hAnsi="Arial" w:cs="Arial"/>
          <w:color w:val="525252" w:themeColor="accent3" w:themeShade="80"/>
          <w:sz w:val="24"/>
          <w:szCs w:val="24"/>
        </w:rPr>
        <w:t>за</w:t>
      </w:r>
      <w:r w:rsidR="003D2B78">
        <w:rPr>
          <w:rFonts w:ascii="Arial" w:hAnsi="Arial" w:cs="Arial"/>
          <w:color w:val="525252" w:themeColor="accent3" w:themeShade="80"/>
          <w:sz w:val="24"/>
          <w:szCs w:val="24"/>
        </w:rPr>
        <w:t xml:space="preserve"> 10 лет 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выросла на 10,9%. </w:t>
      </w:r>
    </w:p>
    <w:p w14:paraId="558C06E4" w14:textId="25E7F5D9" w:rsidR="00C97B73" w:rsidRDefault="00851BF1" w:rsidP="00C97B73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За последнее десятилетие</w:t>
      </w:r>
      <w:r w:rsidR="00B250E5"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снизилась доля детей, родители которых лишены родительских прав. Сейчас в среднем на 10 тыс. человек приходится 13 детей в возрасте до 17 лет, чьи родители лишены родительских прав. В 2010 году было 25 таких детей. Подобная ситуация сложилась не только из-за возросшей ответственности взрослых, но и из-за того, что изменилась общественная установка: как бы то ни было, ребенку лучше в семье. Поэтому органы опеки и суд чаще стали применять ограничение родителей в правах. Это дает возможность возвращения к нормальному образу жизни — сейчас из 100 тыс. детей в возрасте до 17 лет 32 ребенка имеют родителей с ограниченными правами. Десятилетие назад таких детей по статистике было 29.</w:t>
      </w:r>
    </w:p>
    <w:p w14:paraId="4ECF57E1" w14:textId="21481FBF" w:rsidR="00C97B73" w:rsidRPr="00B250E5" w:rsidRDefault="00C97B73" w:rsidP="00C97B73">
      <w:pPr>
        <w:spacing w:line="240" w:lineRule="auto"/>
        <w:ind w:firstLine="567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97B73">
        <w:rPr>
          <w:rFonts w:ascii="Arial" w:hAnsi="Arial" w:cs="Arial"/>
          <w:color w:val="525252" w:themeColor="accent3" w:themeShade="80"/>
          <w:sz w:val="24"/>
          <w:szCs w:val="24"/>
        </w:rPr>
        <w:t>За 2019 год в Оренбургской области родилось 19640 детей. Большая часть среди них пришлась на мальчиков, их численность составила 10142. Число детей (0-17 лет) в области на 1 января прошлого года составляло 436,6 тыс. человек.</w:t>
      </w:r>
    </w:p>
    <w:p w14:paraId="5C32E122" w14:textId="252D319F" w:rsidR="00476487" w:rsidRDefault="00B250E5" w:rsidP="00C97B73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Точные данные о том, сколько</w:t>
      </w:r>
      <w:r w:rsidR="003B5E52">
        <w:rPr>
          <w:rFonts w:ascii="Arial" w:hAnsi="Arial" w:cs="Arial"/>
          <w:color w:val="525252" w:themeColor="accent3" w:themeShade="80"/>
          <w:sz w:val="24"/>
          <w:szCs w:val="24"/>
        </w:rPr>
        <w:t xml:space="preserve"> детей в стране и в каких условиях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они проживают, для формирования новых социальных программ можно получить только с помощью специальных выборочных исследований и Всероссийской переписи населения. Ранее планировалось, что основной этап Всероссийской переписи населения пройдет с 1 по 31 октября 2020 года. В </w:t>
      </w:r>
      <w:r w:rsidR="003B5E52">
        <w:rPr>
          <w:rFonts w:ascii="Arial" w:hAnsi="Arial" w:cs="Arial"/>
          <w:color w:val="525252" w:themeColor="accent3" w:themeShade="80"/>
          <w:sz w:val="24"/>
          <w:szCs w:val="24"/>
        </w:rPr>
        <w:t>апреле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Росстат выступил с предложением перенести ее на 2021 год.</w:t>
      </w:r>
    </w:p>
    <w:p w14:paraId="11681534" w14:textId="5E374106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</w:t>
      </w:r>
      <w:r w:rsidR="00C97B73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3793F0A7" w:rsidR="004B49C6" w:rsidRPr="00C97B73" w:rsidRDefault="00C97B73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16"/>
          <w:szCs w:val="16"/>
        </w:rPr>
      </w:pPr>
      <w:proofErr w:type="spellStart"/>
      <w:r w:rsidRPr="00C97B73">
        <w:rPr>
          <w:rFonts w:ascii="Arial" w:hAnsi="Arial" w:cs="Arial"/>
          <w:b/>
          <w:color w:val="595959"/>
          <w:sz w:val="16"/>
          <w:szCs w:val="16"/>
        </w:rPr>
        <w:t>Оренбургстат</w:t>
      </w:r>
      <w:proofErr w:type="spellEnd"/>
    </w:p>
    <w:p w14:paraId="6A541AC5" w14:textId="4183FE86" w:rsidR="00C97B73" w:rsidRPr="00C97B73" w:rsidRDefault="00C97B73" w:rsidP="004E096C">
      <w:pPr>
        <w:spacing w:after="0" w:line="240" w:lineRule="auto"/>
        <w:rPr>
          <w:rFonts w:ascii="Arial" w:hAnsi="Arial" w:cs="Arial"/>
          <w:color w:val="595959"/>
          <w:sz w:val="16"/>
          <w:szCs w:val="16"/>
        </w:rPr>
      </w:pPr>
      <w:r w:rsidRPr="00C97B73">
        <w:rPr>
          <w:rFonts w:ascii="Arial" w:hAnsi="Arial" w:cs="Arial"/>
          <w:color w:val="595959"/>
          <w:sz w:val="16"/>
          <w:szCs w:val="16"/>
        </w:rPr>
        <w:t>+7(3532)31-24-12</w:t>
      </w:r>
    </w:p>
    <w:p w14:paraId="6A057DB7" w14:textId="77777777" w:rsidR="004E096C" w:rsidRPr="00C97B73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16"/>
          <w:szCs w:val="16"/>
        </w:rPr>
      </w:pPr>
      <w:proofErr w:type="spellStart"/>
      <w:r w:rsidRPr="00C97B73">
        <w:rPr>
          <w:rFonts w:ascii="Arial" w:hAnsi="Arial" w:cs="Arial"/>
          <w:b/>
          <w:color w:val="595959"/>
          <w:sz w:val="16"/>
          <w:szCs w:val="16"/>
        </w:rPr>
        <w:t>Медиаофис</w:t>
      </w:r>
      <w:proofErr w:type="spellEnd"/>
      <w:r w:rsidRPr="00C97B73">
        <w:rPr>
          <w:rFonts w:ascii="Arial" w:hAnsi="Arial" w:cs="Arial"/>
          <w:b/>
          <w:color w:val="595959"/>
          <w:sz w:val="16"/>
          <w:szCs w:val="16"/>
        </w:rPr>
        <w:t xml:space="preserve"> ВПН-2020</w:t>
      </w:r>
    </w:p>
    <w:p w14:paraId="6FB4B250" w14:textId="77777777" w:rsidR="004E096C" w:rsidRPr="00C97B73" w:rsidRDefault="00C97B73" w:rsidP="004E09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hyperlink r:id="rId8" w:history="1">
        <w:r w:rsidR="004E096C" w:rsidRPr="00C97B73">
          <w:rPr>
            <w:rStyle w:val="a9"/>
            <w:rFonts w:ascii="Arial" w:hAnsi="Arial" w:cs="Arial"/>
            <w:sz w:val="16"/>
            <w:szCs w:val="16"/>
          </w:rPr>
          <w:t>media@strana2020.ru</w:t>
        </w:r>
      </w:hyperlink>
      <w:r w:rsidR="004E096C" w:rsidRPr="00C97B73">
        <w:rPr>
          <w:rFonts w:ascii="Arial" w:hAnsi="Arial" w:cs="Arial"/>
          <w:sz w:val="16"/>
          <w:szCs w:val="16"/>
        </w:rPr>
        <w:t xml:space="preserve"> </w:t>
      </w:r>
    </w:p>
    <w:p w14:paraId="202870A0" w14:textId="4454E89E" w:rsidR="00E76FA2" w:rsidRPr="00C97B73" w:rsidRDefault="00C97B73" w:rsidP="004E096C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9" w:history="1">
        <w:r w:rsidR="000269B8" w:rsidRPr="00C97B73">
          <w:rPr>
            <w:rStyle w:val="a9"/>
            <w:rFonts w:ascii="Arial" w:hAnsi="Arial" w:cs="Arial"/>
            <w:sz w:val="16"/>
            <w:szCs w:val="16"/>
          </w:rPr>
          <w:t>www.strana2020.ru</w:t>
        </w:r>
      </w:hyperlink>
    </w:p>
    <w:p w14:paraId="73FDA98F" w14:textId="77777777" w:rsidR="000269B8" w:rsidRPr="00C97B73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r w:rsidRPr="00C97B73">
        <w:rPr>
          <w:rFonts w:ascii="Arial" w:hAnsi="Arial" w:cs="Arial"/>
          <w:color w:val="595959"/>
          <w:sz w:val="16"/>
          <w:szCs w:val="16"/>
        </w:rPr>
        <w:t>+7 (495) 933-31-94</w:t>
      </w:r>
    </w:p>
    <w:p w14:paraId="2E500030" w14:textId="38EE0E0F" w:rsidR="004E096C" w:rsidRPr="00C97B73" w:rsidRDefault="00C97B73" w:rsidP="004E096C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10" w:history="1">
        <w:r w:rsidR="004E096C" w:rsidRPr="00C97B73">
          <w:rPr>
            <w:rStyle w:val="a9"/>
            <w:rFonts w:ascii="Arial" w:hAnsi="Arial" w:cs="Arial"/>
            <w:sz w:val="16"/>
            <w:szCs w:val="16"/>
          </w:rPr>
          <w:t>https://www.facebook.com/strana2020</w:t>
        </w:r>
      </w:hyperlink>
      <w:r w:rsidR="004E096C" w:rsidRPr="00C97B73">
        <w:rPr>
          <w:rFonts w:ascii="Arial" w:hAnsi="Arial" w:cs="Arial"/>
          <w:color w:val="595959"/>
          <w:sz w:val="16"/>
          <w:szCs w:val="16"/>
        </w:rPr>
        <w:t xml:space="preserve"> </w:t>
      </w:r>
    </w:p>
    <w:p w14:paraId="4E2408E1" w14:textId="77777777" w:rsidR="004E096C" w:rsidRPr="00C97B73" w:rsidRDefault="00C97B73" w:rsidP="004E096C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11" w:history="1">
        <w:r w:rsidR="004E096C" w:rsidRPr="00C97B73">
          <w:rPr>
            <w:rStyle w:val="a9"/>
            <w:rFonts w:ascii="Arial" w:hAnsi="Arial" w:cs="Arial"/>
            <w:sz w:val="16"/>
            <w:szCs w:val="16"/>
          </w:rPr>
          <w:t>https://vk.com/strana2020</w:t>
        </w:r>
      </w:hyperlink>
      <w:r w:rsidR="004E096C" w:rsidRPr="00C97B73">
        <w:rPr>
          <w:rFonts w:ascii="Arial" w:hAnsi="Arial" w:cs="Arial"/>
          <w:color w:val="595959"/>
          <w:sz w:val="16"/>
          <w:szCs w:val="16"/>
        </w:rPr>
        <w:t xml:space="preserve"> </w:t>
      </w:r>
    </w:p>
    <w:p w14:paraId="5775789A" w14:textId="77777777" w:rsidR="004E096C" w:rsidRPr="00C97B73" w:rsidRDefault="00C97B73" w:rsidP="004E096C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12" w:history="1">
        <w:r w:rsidR="004E096C" w:rsidRPr="00C97B73">
          <w:rPr>
            <w:rStyle w:val="a9"/>
            <w:rFonts w:ascii="Arial" w:hAnsi="Arial" w:cs="Arial"/>
            <w:sz w:val="16"/>
            <w:szCs w:val="16"/>
          </w:rPr>
          <w:t>https://ok.ru/strana2020</w:t>
        </w:r>
      </w:hyperlink>
      <w:r w:rsidR="004E096C" w:rsidRPr="00C97B73">
        <w:rPr>
          <w:rFonts w:ascii="Arial" w:hAnsi="Arial" w:cs="Arial"/>
          <w:color w:val="595959"/>
          <w:sz w:val="16"/>
          <w:szCs w:val="16"/>
        </w:rPr>
        <w:t xml:space="preserve"> </w:t>
      </w:r>
    </w:p>
    <w:p w14:paraId="50A0961E" w14:textId="77777777" w:rsidR="004E096C" w:rsidRPr="00C97B73" w:rsidRDefault="00C97B73" w:rsidP="004E096C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13" w:history="1">
        <w:r w:rsidR="004E096C" w:rsidRPr="00C97B73">
          <w:rPr>
            <w:rStyle w:val="a9"/>
            <w:rFonts w:ascii="Arial" w:hAnsi="Arial" w:cs="Arial"/>
            <w:sz w:val="16"/>
            <w:szCs w:val="16"/>
          </w:rPr>
          <w:t>https://www.instagram.com/strana2020</w:t>
        </w:r>
      </w:hyperlink>
      <w:r w:rsidR="004E096C" w:rsidRPr="00C97B73">
        <w:rPr>
          <w:rFonts w:ascii="Arial" w:hAnsi="Arial" w:cs="Arial"/>
          <w:color w:val="595959"/>
          <w:sz w:val="16"/>
          <w:szCs w:val="16"/>
        </w:rPr>
        <w:t xml:space="preserve"> </w:t>
      </w:r>
    </w:p>
    <w:p w14:paraId="3406080D" w14:textId="087DCEDB" w:rsidR="00E55132" w:rsidRPr="00C97B73" w:rsidRDefault="00C97B73">
      <w:pPr>
        <w:spacing w:after="0" w:line="240" w:lineRule="auto"/>
        <w:jc w:val="both"/>
        <w:rPr>
          <w:rFonts w:ascii="Arial" w:hAnsi="Arial" w:cs="Arial"/>
          <w:color w:val="595959"/>
          <w:sz w:val="16"/>
          <w:szCs w:val="16"/>
        </w:rPr>
      </w:pPr>
      <w:hyperlink r:id="rId14" w:history="1">
        <w:r w:rsidR="00942621" w:rsidRPr="00C97B73">
          <w:rPr>
            <w:rStyle w:val="a9"/>
            <w:rFonts w:ascii="Arial" w:hAnsi="Arial" w:cs="Arial"/>
            <w:sz w:val="16"/>
            <w:szCs w:val="16"/>
          </w:rPr>
          <w:t>youtube.com</w:t>
        </w:r>
      </w:hyperlink>
    </w:p>
    <w:sectPr w:rsidR="00E55132" w:rsidRPr="00C97B73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DC3AD" w14:textId="77777777" w:rsidR="00A02127" w:rsidRDefault="00A02127" w:rsidP="00A02726">
      <w:pPr>
        <w:spacing w:after="0" w:line="240" w:lineRule="auto"/>
      </w:pPr>
      <w:r>
        <w:separator/>
      </w:r>
    </w:p>
  </w:endnote>
  <w:endnote w:type="continuationSeparator" w:id="0">
    <w:p w14:paraId="3334640D" w14:textId="77777777" w:rsidR="00A02127" w:rsidRDefault="00A0212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C97B73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9379D" w14:textId="77777777" w:rsidR="00A02127" w:rsidRDefault="00A02127" w:rsidP="00A02726">
      <w:pPr>
        <w:spacing w:after="0" w:line="240" w:lineRule="auto"/>
      </w:pPr>
      <w:r>
        <w:separator/>
      </w:r>
    </w:p>
  </w:footnote>
  <w:footnote w:type="continuationSeparator" w:id="0">
    <w:p w14:paraId="26E532C5" w14:textId="77777777" w:rsidR="00A02127" w:rsidRDefault="00A0212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C97B73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7B73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C97B73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3755"/>
    <w:rsid w:val="000054FD"/>
    <w:rsid w:val="00005AEB"/>
    <w:rsid w:val="000102DC"/>
    <w:rsid w:val="00010791"/>
    <w:rsid w:val="00010F32"/>
    <w:rsid w:val="00011639"/>
    <w:rsid w:val="000131A6"/>
    <w:rsid w:val="00013415"/>
    <w:rsid w:val="00013B69"/>
    <w:rsid w:val="00014223"/>
    <w:rsid w:val="000215C6"/>
    <w:rsid w:val="0002183B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42B2"/>
    <w:rsid w:val="00054F49"/>
    <w:rsid w:val="00057B51"/>
    <w:rsid w:val="00057F7C"/>
    <w:rsid w:val="00060C43"/>
    <w:rsid w:val="0006136B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694B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86EB7"/>
    <w:rsid w:val="000913E8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1EAB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1CD9"/>
    <w:rsid w:val="00114D91"/>
    <w:rsid w:val="00115A5A"/>
    <w:rsid w:val="00117BBC"/>
    <w:rsid w:val="0012008B"/>
    <w:rsid w:val="00120468"/>
    <w:rsid w:val="00120E71"/>
    <w:rsid w:val="00123B5E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55F2A"/>
    <w:rsid w:val="00160BE2"/>
    <w:rsid w:val="001627C7"/>
    <w:rsid w:val="00163C78"/>
    <w:rsid w:val="0016789D"/>
    <w:rsid w:val="001725FD"/>
    <w:rsid w:val="001750C8"/>
    <w:rsid w:val="00177A70"/>
    <w:rsid w:val="00182F96"/>
    <w:rsid w:val="0018550A"/>
    <w:rsid w:val="00186157"/>
    <w:rsid w:val="00197016"/>
    <w:rsid w:val="001A0D01"/>
    <w:rsid w:val="001A2E2D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4CA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5B94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9A3"/>
    <w:rsid w:val="00283978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5E80"/>
    <w:rsid w:val="002B7060"/>
    <w:rsid w:val="002C0CE7"/>
    <w:rsid w:val="002C2E7B"/>
    <w:rsid w:val="002C3E4E"/>
    <w:rsid w:val="002C6901"/>
    <w:rsid w:val="002C6FB9"/>
    <w:rsid w:val="002D1109"/>
    <w:rsid w:val="002D2073"/>
    <w:rsid w:val="002D24AD"/>
    <w:rsid w:val="002D302C"/>
    <w:rsid w:val="002D4115"/>
    <w:rsid w:val="002D5CA7"/>
    <w:rsid w:val="002D6A4C"/>
    <w:rsid w:val="002E0214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C14"/>
    <w:rsid w:val="00314810"/>
    <w:rsid w:val="003175E1"/>
    <w:rsid w:val="003177FC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4913"/>
    <w:rsid w:val="00346450"/>
    <w:rsid w:val="00346480"/>
    <w:rsid w:val="00352B12"/>
    <w:rsid w:val="00355F92"/>
    <w:rsid w:val="00356689"/>
    <w:rsid w:val="003578B1"/>
    <w:rsid w:val="00360E6A"/>
    <w:rsid w:val="00363ECA"/>
    <w:rsid w:val="003643CD"/>
    <w:rsid w:val="0036587C"/>
    <w:rsid w:val="0037240A"/>
    <w:rsid w:val="00372DD3"/>
    <w:rsid w:val="00374C2E"/>
    <w:rsid w:val="00376E83"/>
    <w:rsid w:val="00387584"/>
    <w:rsid w:val="003879E2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A7E5C"/>
    <w:rsid w:val="003B0CC7"/>
    <w:rsid w:val="003B3C36"/>
    <w:rsid w:val="003B5E52"/>
    <w:rsid w:val="003B5EF5"/>
    <w:rsid w:val="003C2351"/>
    <w:rsid w:val="003C2BD3"/>
    <w:rsid w:val="003C3826"/>
    <w:rsid w:val="003C43D9"/>
    <w:rsid w:val="003D1B64"/>
    <w:rsid w:val="003D220F"/>
    <w:rsid w:val="003D2B78"/>
    <w:rsid w:val="003D424A"/>
    <w:rsid w:val="003D54DD"/>
    <w:rsid w:val="003E261E"/>
    <w:rsid w:val="003E32A4"/>
    <w:rsid w:val="003E3D5C"/>
    <w:rsid w:val="003E3DD2"/>
    <w:rsid w:val="003E485B"/>
    <w:rsid w:val="003E56BB"/>
    <w:rsid w:val="003E73C1"/>
    <w:rsid w:val="003E7A98"/>
    <w:rsid w:val="003F0A01"/>
    <w:rsid w:val="003F1240"/>
    <w:rsid w:val="003F1733"/>
    <w:rsid w:val="003F2477"/>
    <w:rsid w:val="003F30E5"/>
    <w:rsid w:val="003F5870"/>
    <w:rsid w:val="003F70DF"/>
    <w:rsid w:val="00401483"/>
    <w:rsid w:val="00401DE6"/>
    <w:rsid w:val="0040360F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3D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D03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5488"/>
    <w:rsid w:val="00476487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832"/>
    <w:rsid w:val="004B0614"/>
    <w:rsid w:val="004B45E4"/>
    <w:rsid w:val="004B49C6"/>
    <w:rsid w:val="004B5AE8"/>
    <w:rsid w:val="004B6586"/>
    <w:rsid w:val="004C0969"/>
    <w:rsid w:val="004C2151"/>
    <w:rsid w:val="004C3BB6"/>
    <w:rsid w:val="004C412E"/>
    <w:rsid w:val="004C435A"/>
    <w:rsid w:val="004C772F"/>
    <w:rsid w:val="004C7D49"/>
    <w:rsid w:val="004D0051"/>
    <w:rsid w:val="004D03C0"/>
    <w:rsid w:val="004D0EF3"/>
    <w:rsid w:val="004D533D"/>
    <w:rsid w:val="004D558F"/>
    <w:rsid w:val="004D58A8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9DF"/>
    <w:rsid w:val="00523EB6"/>
    <w:rsid w:val="0052476C"/>
    <w:rsid w:val="00524917"/>
    <w:rsid w:val="00530B09"/>
    <w:rsid w:val="00531722"/>
    <w:rsid w:val="0053214C"/>
    <w:rsid w:val="005328B2"/>
    <w:rsid w:val="00533644"/>
    <w:rsid w:val="005354EC"/>
    <w:rsid w:val="00536EC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7AB4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2638"/>
    <w:rsid w:val="005954EC"/>
    <w:rsid w:val="005958E3"/>
    <w:rsid w:val="00596359"/>
    <w:rsid w:val="005967F2"/>
    <w:rsid w:val="00597681"/>
    <w:rsid w:val="005A0CB3"/>
    <w:rsid w:val="005A2115"/>
    <w:rsid w:val="005A4BDA"/>
    <w:rsid w:val="005A63FB"/>
    <w:rsid w:val="005A6745"/>
    <w:rsid w:val="005B3F60"/>
    <w:rsid w:val="005B7890"/>
    <w:rsid w:val="005B7971"/>
    <w:rsid w:val="005C0E08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0549"/>
    <w:rsid w:val="005F1E78"/>
    <w:rsid w:val="005F2129"/>
    <w:rsid w:val="005F3440"/>
    <w:rsid w:val="005F4276"/>
    <w:rsid w:val="005F4737"/>
    <w:rsid w:val="005F674D"/>
    <w:rsid w:val="005F705B"/>
    <w:rsid w:val="005F78D1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82D"/>
    <w:rsid w:val="006208A9"/>
    <w:rsid w:val="00622927"/>
    <w:rsid w:val="00625C66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8E0"/>
    <w:rsid w:val="006514D9"/>
    <w:rsid w:val="00653840"/>
    <w:rsid w:val="00655C29"/>
    <w:rsid w:val="00656EFA"/>
    <w:rsid w:val="006573A3"/>
    <w:rsid w:val="0066053D"/>
    <w:rsid w:val="006607CF"/>
    <w:rsid w:val="00661E8B"/>
    <w:rsid w:val="00666BC6"/>
    <w:rsid w:val="00666FAC"/>
    <w:rsid w:val="00671515"/>
    <w:rsid w:val="00673757"/>
    <w:rsid w:val="00673FF3"/>
    <w:rsid w:val="00674AAC"/>
    <w:rsid w:val="00674BE6"/>
    <w:rsid w:val="0067653C"/>
    <w:rsid w:val="00677F0B"/>
    <w:rsid w:val="0068187C"/>
    <w:rsid w:val="00682849"/>
    <w:rsid w:val="006860CD"/>
    <w:rsid w:val="0068692B"/>
    <w:rsid w:val="00690404"/>
    <w:rsid w:val="0069172D"/>
    <w:rsid w:val="00694D8C"/>
    <w:rsid w:val="00695886"/>
    <w:rsid w:val="00696F12"/>
    <w:rsid w:val="00697902"/>
    <w:rsid w:val="006A0C28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7BC"/>
    <w:rsid w:val="006E5F4A"/>
    <w:rsid w:val="006E794A"/>
    <w:rsid w:val="006F074E"/>
    <w:rsid w:val="006F14F1"/>
    <w:rsid w:val="006F1855"/>
    <w:rsid w:val="006F33A6"/>
    <w:rsid w:val="006F3716"/>
    <w:rsid w:val="006F3DA7"/>
    <w:rsid w:val="006F5551"/>
    <w:rsid w:val="0070374F"/>
    <w:rsid w:val="007046E4"/>
    <w:rsid w:val="007055BB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6F6"/>
    <w:rsid w:val="00726EBA"/>
    <w:rsid w:val="00727431"/>
    <w:rsid w:val="0072766F"/>
    <w:rsid w:val="007308D6"/>
    <w:rsid w:val="0073597B"/>
    <w:rsid w:val="007363CF"/>
    <w:rsid w:val="007417CD"/>
    <w:rsid w:val="007419A1"/>
    <w:rsid w:val="00742A9A"/>
    <w:rsid w:val="00742C6D"/>
    <w:rsid w:val="007453B1"/>
    <w:rsid w:val="00745FAD"/>
    <w:rsid w:val="007471E2"/>
    <w:rsid w:val="00747315"/>
    <w:rsid w:val="0074732A"/>
    <w:rsid w:val="00750F91"/>
    <w:rsid w:val="007554E0"/>
    <w:rsid w:val="00756A08"/>
    <w:rsid w:val="00756C20"/>
    <w:rsid w:val="007635A2"/>
    <w:rsid w:val="00763A94"/>
    <w:rsid w:val="00765A54"/>
    <w:rsid w:val="007668FD"/>
    <w:rsid w:val="0077084A"/>
    <w:rsid w:val="00770B83"/>
    <w:rsid w:val="00774074"/>
    <w:rsid w:val="00774D62"/>
    <w:rsid w:val="00774F31"/>
    <w:rsid w:val="0077546F"/>
    <w:rsid w:val="00783BEE"/>
    <w:rsid w:val="00785E4A"/>
    <w:rsid w:val="007874E4"/>
    <w:rsid w:val="00790457"/>
    <w:rsid w:val="00790F22"/>
    <w:rsid w:val="00791FF6"/>
    <w:rsid w:val="0079665C"/>
    <w:rsid w:val="007A00DF"/>
    <w:rsid w:val="007A2F48"/>
    <w:rsid w:val="007A5AE7"/>
    <w:rsid w:val="007A5E24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2D0F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1BF1"/>
    <w:rsid w:val="008521C7"/>
    <w:rsid w:val="008538DD"/>
    <w:rsid w:val="00853DBC"/>
    <w:rsid w:val="00856A0B"/>
    <w:rsid w:val="00857C8F"/>
    <w:rsid w:val="00860AEC"/>
    <w:rsid w:val="008614DF"/>
    <w:rsid w:val="008708D0"/>
    <w:rsid w:val="008712D5"/>
    <w:rsid w:val="0087165E"/>
    <w:rsid w:val="00874E48"/>
    <w:rsid w:val="00876BC8"/>
    <w:rsid w:val="00881232"/>
    <w:rsid w:val="0088206E"/>
    <w:rsid w:val="00884E5C"/>
    <w:rsid w:val="00885DA8"/>
    <w:rsid w:val="008861F4"/>
    <w:rsid w:val="008908E1"/>
    <w:rsid w:val="00892313"/>
    <w:rsid w:val="0089334E"/>
    <w:rsid w:val="0089443B"/>
    <w:rsid w:val="00894F95"/>
    <w:rsid w:val="0089525E"/>
    <w:rsid w:val="0089616F"/>
    <w:rsid w:val="008A2073"/>
    <w:rsid w:val="008A564F"/>
    <w:rsid w:val="008A6DCD"/>
    <w:rsid w:val="008B0A51"/>
    <w:rsid w:val="008B0E70"/>
    <w:rsid w:val="008B7335"/>
    <w:rsid w:val="008C0D4E"/>
    <w:rsid w:val="008C1281"/>
    <w:rsid w:val="008C23D2"/>
    <w:rsid w:val="008C24A1"/>
    <w:rsid w:val="008C3436"/>
    <w:rsid w:val="008E0565"/>
    <w:rsid w:val="008E159A"/>
    <w:rsid w:val="008E179C"/>
    <w:rsid w:val="008E31F4"/>
    <w:rsid w:val="008E3DB5"/>
    <w:rsid w:val="008E4447"/>
    <w:rsid w:val="008E7480"/>
    <w:rsid w:val="008F0E7A"/>
    <w:rsid w:val="008F0FB0"/>
    <w:rsid w:val="008F237D"/>
    <w:rsid w:val="008F4DDE"/>
    <w:rsid w:val="008F69D5"/>
    <w:rsid w:val="00901A2F"/>
    <w:rsid w:val="0090711C"/>
    <w:rsid w:val="0090752A"/>
    <w:rsid w:val="0091228F"/>
    <w:rsid w:val="00912A8F"/>
    <w:rsid w:val="00912ADB"/>
    <w:rsid w:val="009147D3"/>
    <w:rsid w:val="009166CA"/>
    <w:rsid w:val="00921727"/>
    <w:rsid w:val="009227D0"/>
    <w:rsid w:val="009255EF"/>
    <w:rsid w:val="00925B98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284A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0B5"/>
    <w:rsid w:val="009A7CC5"/>
    <w:rsid w:val="009B01AA"/>
    <w:rsid w:val="009B08B8"/>
    <w:rsid w:val="009B08DA"/>
    <w:rsid w:val="009B10C1"/>
    <w:rsid w:val="009B304A"/>
    <w:rsid w:val="009B7AFE"/>
    <w:rsid w:val="009C0114"/>
    <w:rsid w:val="009C25C4"/>
    <w:rsid w:val="009C2C8A"/>
    <w:rsid w:val="009C73BE"/>
    <w:rsid w:val="009D0CAC"/>
    <w:rsid w:val="009D2E59"/>
    <w:rsid w:val="009D5B03"/>
    <w:rsid w:val="009D6EC5"/>
    <w:rsid w:val="009D7C0A"/>
    <w:rsid w:val="009E1071"/>
    <w:rsid w:val="009E3BA3"/>
    <w:rsid w:val="009E3FD0"/>
    <w:rsid w:val="009E4041"/>
    <w:rsid w:val="009E5841"/>
    <w:rsid w:val="009E60BE"/>
    <w:rsid w:val="009F42C7"/>
    <w:rsid w:val="009F4A59"/>
    <w:rsid w:val="009F6045"/>
    <w:rsid w:val="009F6834"/>
    <w:rsid w:val="009F7E18"/>
    <w:rsid w:val="00A02127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4B0"/>
    <w:rsid w:val="00A235CB"/>
    <w:rsid w:val="00A238D5"/>
    <w:rsid w:val="00A27B9C"/>
    <w:rsid w:val="00A3017C"/>
    <w:rsid w:val="00A30260"/>
    <w:rsid w:val="00A303B4"/>
    <w:rsid w:val="00A30800"/>
    <w:rsid w:val="00A309AF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053"/>
    <w:rsid w:val="00A972B7"/>
    <w:rsid w:val="00A9742B"/>
    <w:rsid w:val="00A97AC1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244F"/>
    <w:rsid w:val="00AD559E"/>
    <w:rsid w:val="00AD5E29"/>
    <w:rsid w:val="00AE2C18"/>
    <w:rsid w:val="00AE5695"/>
    <w:rsid w:val="00AE7E3A"/>
    <w:rsid w:val="00AF1AAD"/>
    <w:rsid w:val="00AF54E5"/>
    <w:rsid w:val="00AF5C49"/>
    <w:rsid w:val="00B000C5"/>
    <w:rsid w:val="00B01283"/>
    <w:rsid w:val="00B012F7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0E5"/>
    <w:rsid w:val="00B2515E"/>
    <w:rsid w:val="00B2578D"/>
    <w:rsid w:val="00B270AB"/>
    <w:rsid w:val="00B30135"/>
    <w:rsid w:val="00B3114B"/>
    <w:rsid w:val="00B4310D"/>
    <w:rsid w:val="00B433AD"/>
    <w:rsid w:val="00B43F7D"/>
    <w:rsid w:val="00B4541D"/>
    <w:rsid w:val="00B47720"/>
    <w:rsid w:val="00B5016C"/>
    <w:rsid w:val="00B50A35"/>
    <w:rsid w:val="00B517C7"/>
    <w:rsid w:val="00B53DAB"/>
    <w:rsid w:val="00B57882"/>
    <w:rsid w:val="00B578EF"/>
    <w:rsid w:val="00B6164B"/>
    <w:rsid w:val="00B66894"/>
    <w:rsid w:val="00B67805"/>
    <w:rsid w:val="00B74C0A"/>
    <w:rsid w:val="00B77ACD"/>
    <w:rsid w:val="00B80983"/>
    <w:rsid w:val="00B82EFA"/>
    <w:rsid w:val="00B846AE"/>
    <w:rsid w:val="00B908A1"/>
    <w:rsid w:val="00B91C59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042"/>
    <w:rsid w:val="00BC2AC6"/>
    <w:rsid w:val="00BC2E40"/>
    <w:rsid w:val="00BC3B97"/>
    <w:rsid w:val="00BC3BA3"/>
    <w:rsid w:val="00BC4305"/>
    <w:rsid w:val="00BC7E43"/>
    <w:rsid w:val="00BD38AC"/>
    <w:rsid w:val="00BD54AE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11F35"/>
    <w:rsid w:val="00C17E14"/>
    <w:rsid w:val="00C20A0E"/>
    <w:rsid w:val="00C27256"/>
    <w:rsid w:val="00C276CA"/>
    <w:rsid w:val="00C31081"/>
    <w:rsid w:val="00C31765"/>
    <w:rsid w:val="00C341FF"/>
    <w:rsid w:val="00C35CAE"/>
    <w:rsid w:val="00C405B5"/>
    <w:rsid w:val="00C4067D"/>
    <w:rsid w:val="00C4080E"/>
    <w:rsid w:val="00C41BF6"/>
    <w:rsid w:val="00C43920"/>
    <w:rsid w:val="00C4470B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2D1"/>
    <w:rsid w:val="00C71F8B"/>
    <w:rsid w:val="00C72C80"/>
    <w:rsid w:val="00C73285"/>
    <w:rsid w:val="00C73579"/>
    <w:rsid w:val="00C735C1"/>
    <w:rsid w:val="00C752A2"/>
    <w:rsid w:val="00C75D97"/>
    <w:rsid w:val="00C76483"/>
    <w:rsid w:val="00C7779E"/>
    <w:rsid w:val="00C80136"/>
    <w:rsid w:val="00C8111C"/>
    <w:rsid w:val="00C85E28"/>
    <w:rsid w:val="00C93391"/>
    <w:rsid w:val="00C97B73"/>
    <w:rsid w:val="00C97BBA"/>
    <w:rsid w:val="00C97DF5"/>
    <w:rsid w:val="00C97F28"/>
    <w:rsid w:val="00CA1D9B"/>
    <w:rsid w:val="00CA2ECF"/>
    <w:rsid w:val="00CA3EFB"/>
    <w:rsid w:val="00CA61A7"/>
    <w:rsid w:val="00CB10E9"/>
    <w:rsid w:val="00CB5E2F"/>
    <w:rsid w:val="00CB71C2"/>
    <w:rsid w:val="00CC0394"/>
    <w:rsid w:val="00CC0A2C"/>
    <w:rsid w:val="00CC30CD"/>
    <w:rsid w:val="00CC3E1D"/>
    <w:rsid w:val="00CC5250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232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390"/>
    <w:rsid w:val="00CF75C9"/>
    <w:rsid w:val="00D0157E"/>
    <w:rsid w:val="00D020F6"/>
    <w:rsid w:val="00D02BA4"/>
    <w:rsid w:val="00D06281"/>
    <w:rsid w:val="00D06B97"/>
    <w:rsid w:val="00D07515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1A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F6D"/>
    <w:rsid w:val="00D61AAB"/>
    <w:rsid w:val="00D62B3D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54F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330"/>
    <w:rsid w:val="00DB3946"/>
    <w:rsid w:val="00DB3975"/>
    <w:rsid w:val="00DB3C56"/>
    <w:rsid w:val="00DB5A2C"/>
    <w:rsid w:val="00DB5B9F"/>
    <w:rsid w:val="00DB5D4D"/>
    <w:rsid w:val="00DB6253"/>
    <w:rsid w:val="00DB625C"/>
    <w:rsid w:val="00DB6AF0"/>
    <w:rsid w:val="00DB7F9F"/>
    <w:rsid w:val="00DC0546"/>
    <w:rsid w:val="00DC1009"/>
    <w:rsid w:val="00DC7186"/>
    <w:rsid w:val="00DD1B1D"/>
    <w:rsid w:val="00DD30FC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659"/>
    <w:rsid w:val="00E04400"/>
    <w:rsid w:val="00E10DD4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478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1C40"/>
    <w:rsid w:val="00EC3DA6"/>
    <w:rsid w:val="00EC3E41"/>
    <w:rsid w:val="00EC4819"/>
    <w:rsid w:val="00EC5BFA"/>
    <w:rsid w:val="00EC68BD"/>
    <w:rsid w:val="00EC7480"/>
    <w:rsid w:val="00EC7CA4"/>
    <w:rsid w:val="00ED1997"/>
    <w:rsid w:val="00ED2ED6"/>
    <w:rsid w:val="00ED2FCF"/>
    <w:rsid w:val="00ED4725"/>
    <w:rsid w:val="00ED6B6E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292D"/>
    <w:rsid w:val="00F5365A"/>
    <w:rsid w:val="00F54A64"/>
    <w:rsid w:val="00F54BB4"/>
    <w:rsid w:val="00F55818"/>
    <w:rsid w:val="00F55D2E"/>
    <w:rsid w:val="00F56DDB"/>
    <w:rsid w:val="00F5779E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4F16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B5324"/>
    <w:rsid w:val="00FC1AF9"/>
    <w:rsid w:val="00FC2996"/>
    <w:rsid w:val="00FC53E1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6B6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6641-89EF-47E8-9A85-8C4D6A80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177</cp:revision>
  <cp:lastPrinted>2020-06-01T09:57:00Z</cp:lastPrinted>
  <dcterms:created xsi:type="dcterms:W3CDTF">2020-05-14T15:54:00Z</dcterms:created>
  <dcterms:modified xsi:type="dcterms:W3CDTF">2020-06-01T09:59:00Z</dcterms:modified>
</cp:coreProperties>
</file>